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4B41" w:rsidRPr="00453D94" w:rsidRDefault="003C7372" w:rsidP="00394B41">
      <w:pPr>
        <w:ind w:left="360"/>
        <w:jc w:val="center"/>
        <w:rPr>
          <w:rFonts w:cs="Arial"/>
        </w:rPr>
      </w:pPr>
      <w:bookmarkStart w:id="0" w:name="_Toc46331648"/>
      <w:bookmarkStart w:id="1" w:name="_Toc46332151"/>
      <w:bookmarkStart w:id="2" w:name="_Toc346283337"/>
      <w:bookmarkStart w:id="3" w:name="_Toc346283506"/>
      <w:bookmarkStart w:id="4" w:name="_Toc348428100"/>
      <w:bookmarkStart w:id="5" w:name="_Toc348428154"/>
      <w:bookmarkStart w:id="6" w:name="_Toc361050493"/>
      <w:bookmarkStart w:id="7" w:name="_Toc362172852"/>
      <w:bookmarkStart w:id="8" w:name="Abschnitt_3"/>
      <w:bookmarkStart w:id="9" w:name="Abschnitt_1"/>
      <w:bookmarkStart w:id="10" w:name="_GoBack"/>
      <w:bookmarkEnd w:id="10"/>
      <w:r w:rsidRPr="0065285C">
        <w:rPr>
          <w:rFonts w:cs="Arial"/>
          <w:b/>
          <w:bCs/>
          <w:noProof/>
          <w:color w:val="6C9842"/>
          <w:sz w:val="32"/>
          <w:szCs w:val="32"/>
          <w:lang w:eastAsia="de-DE"/>
        </w:rPr>
        <w:drawing>
          <wp:anchor distT="0" distB="0" distL="114300" distR="114300" simplePos="0" relativeHeight="251755520" behindDoc="0" locked="0" layoutInCell="1" allowOverlap="1">
            <wp:simplePos x="0" y="0"/>
            <wp:positionH relativeFrom="margin">
              <wp:posOffset>-540385</wp:posOffset>
            </wp:positionH>
            <wp:positionV relativeFrom="margin">
              <wp:posOffset>-215900</wp:posOffset>
            </wp:positionV>
            <wp:extent cx="496800" cy="496800"/>
            <wp:effectExtent l="0" t="0" r="0" b="0"/>
            <wp:wrapNone/>
            <wp:docPr id="7"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bookmarkEnd w:id="2"/>
      <w:bookmarkEnd w:id="3"/>
      <w:r w:rsidR="00BA0479">
        <w:rPr>
          <w:rFonts w:cs="Arial"/>
          <w:b/>
          <w:bCs/>
          <w:color w:val="6C9842"/>
          <w:sz w:val="32"/>
          <w:szCs w:val="32"/>
        </w:rPr>
        <w:t>Hitzereduzierung im Stall und auf der Weide</w:t>
      </w:r>
      <w:r w:rsidR="0065285C">
        <w:rPr>
          <w:rFonts w:cs="Arial"/>
          <w:b/>
          <w:bCs/>
          <w:color w:val="6C9842"/>
          <w:sz w:val="32"/>
          <w:szCs w:val="32"/>
        </w:rPr>
        <w:t xml:space="preserve"> </w:t>
      </w:r>
      <w:bookmarkStart w:id="11" w:name="_Toc346283338"/>
      <w:bookmarkStart w:id="12" w:name="_Toc346283507"/>
      <w:bookmarkStart w:id="13" w:name="_Toc348428101"/>
      <w:bookmarkStart w:id="14" w:name="_Toc348428155"/>
      <w:bookmarkEnd w:id="4"/>
      <w:bookmarkEnd w:id="5"/>
      <w:bookmarkEnd w:id="6"/>
      <w:bookmarkEnd w:id="7"/>
      <w:r w:rsidR="00394B41" w:rsidRPr="0065285C">
        <w:rPr>
          <w:rFonts w:cs="Arial"/>
          <w:b/>
          <w:bCs/>
          <w:noProof/>
          <w:color w:val="6C9842"/>
          <w:sz w:val="32"/>
          <w:szCs w:val="32"/>
          <w:lang w:eastAsia="de-DE"/>
        </w:rPr>
        <w:drawing>
          <wp:anchor distT="0" distB="0" distL="114300" distR="114300" simplePos="0" relativeHeight="251757568" behindDoc="0" locked="0" layoutInCell="1" allowOverlap="1" wp14:anchorId="1B09F02D" wp14:editId="674FA3EB">
            <wp:simplePos x="0" y="0"/>
            <wp:positionH relativeFrom="margin">
              <wp:posOffset>-540385</wp:posOffset>
            </wp:positionH>
            <wp:positionV relativeFrom="margin">
              <wp:posOffset>-215900</wp:posOffset>
            </wp:positionV>
            <wp:extent cx="496800" cy="496800"/>
            <wp:effectExtent l="0" t="0" r="0" b="0"/>
            <wp:wrapNone/>
            <wp:docPr id="1"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r w:rsidR="00394B41">
        <w:rPr>
          <w:rFonts w:cs="Arial"/>
          <w:b/>
          <w:bCs/>
          <w:color w:val="6C9842"/>
          <w:sz w:val="32"/>
          <w:szCs w:val="32"/>
        </w:rPr>
        <w:t xml:space="preserve"> </w:t>
      </w:r>
    </w:p>
    <w:p w:rsidR="00394B41" w:rsidRDefault="00394B41" w:rsidP="00394B41">
      <w:pPr>
        <w:rPr>
          <w:rFonts w:cs="Arial"/>
          <w:b/>
          <w:bCs/>
          <w:sz w:val="22"/>
        </w:rPr>
      </w:pPr>
    </w:p>
    <w:p w:rsidR="00394B41" w:rsidRDefault="00394B41" w:rsidP="00394B41">
      <w:pPr>
        <w:rPr>
          <w:rFonts w:cs="Arial"/>
          <w:b/>
          <w:bCs/>
          <w:sz w:val="22"/>
        </w:rPr>
      </w:pPr>
      <w:r w:rsidRPr="00394B41">
        <w:rPr>
          <w:rFonts w:cs="Arial"/>
          <w:b/>
          <w:bCs/>
          <w:sz w:val="22"/>
        </w:rPr>
        <w:t xml:space="preserve">Aufgabe </w:t>
      </w:r>
      <w:r w:rsidR="00905762">
        <w:rPr>
          <w:rFonts w:cs="Arial"/>
          <w:b/>
          <w:bCs/>
          <w:sz w:val="22"/>
        </w:rPr>
        <w:t>1</w:t>
      </w:r>
    </w:p>
    <w:p w:rsidR="00394B41" w:rsidRPr="00394B41" w:rsidRDefault="00394B41" w:rsidP="00394B41">
      <w:pPr>
        <w:rPr>
          <w:rFonts w:cs="Arial"/>
          <w:b/>
          <w:bCs/>
          <w:sz w:val="22"/>
        </w:rPr>
      </w:pPr>
      <w:r w:rsidRPr="00394B41">
        <w:rPr>
          <w:rFonts w:cs="Arial"/>
          <w:b/>
          <w:bCs/>
          <w:sz w:val="22"/>
        </w:rPr>
        <w:t xml:space="preserve">In dem hier abgebildeten Stallplan für 128 Milchkühe sind noch keine Tränken eingezeichnet. </w:t>
      </w:r>
    </w:p>
    <w:p w:rsidR="00394B41" w:rsidRPr="00394B41" w:rsidRDefault="00394B41" w:rsidP="00394B41">
      <w:pPr>
        <w:rPr>
          <w:rFonts w:cs="Arial"/>
          <w:b/>
          <w:bCs/>
          <w:sz w:val="22"/>
        </w:rPr>
      </w:pPr>
      <w:r w:rsidRPr="00394B41">
        <w:rPr>
          <w:rFonts w:cs="Arial"/>
          <w:b/>
          <w:bCs/>
          <w:sz w:val="22"/>
        </w:rPr>
        <w:t>Zeichnen Sie die nach Ihrer Ansicht nach</w:t>
      </w:r>
      <w:r>
        <w:rPr>
          <w:rFonts w:cs="Arial"/>
          <w:b/>
          <w:bCs/>
          <w:sz w:val="22"/>
        </w:rPr>
        <w:t xml:space="preserve"> </w:t>
      </w:r>
      <w:r w:rsidRPr="00394B41">
        <w:rPr>
          <w:rFonts w:cs="Arial"/>
          <w:b/>
          <w:bCs/>
          <w:sz w:val="22"/>
        </w:rPr>
        <w:t>notwendige Anzahl an Tränken an strategisch günstigen Stellen ein.</w:t>
      </w:r>
    </w:p>
    <w:p w:rsidR="00394B41" w:rsidRPr="00394B41" w:rsidRDefault="00394B41" w:rsidP="00394B41">
      <w:pPr>
        <w:rPr>
          <w:rFonts w:cs="Arial"/>
          <w:b/>
          <w:bCs/>
          <w:sz w:val="22"/>
        </w:rPr>
      </w:pPr>
      <w:r w:rsidRPr="00394B41">
        <w:rPr>
          <w:rFonts w:cs="Arial"/>
          <w:b/>
          <w:bCs/>
          <w:sz w:val="22"/>
        </w:rPr>
        <w:t xml:space="preserve">Welche Art von Tränken setzen Sie ein? </w:t>
      </w:r>
    </w:p>
    <w:p w:rsidR="00394B41" w:rsidRDefault="00394B41" w:rsidP="00394B41">
      <w:pPr>
        <w:rPr>
          <w:rFonts w:cs="Arial"/>
          <w:b/>
          <w:bCs/>
          <w:sz w:val="22"/>
        </w:rPr>
      </w:pPr>
      <w:r w:rsidRPr="00394B41">
        <w:rPr>
          <w:rFonts w:cs="Arial"/>
          <w:b/>
          <w:bCs/>
          <w:sz w:val="22"/>
        </w:rPr>
        <w:t xml:space="preserve"> Begründen Sie Anzahl und Auswahl der Tränken.</w:t>
      </w:r>
    </w:p>
    <w:p w:rsidR="00394B41" w:rsidRPr="00394B41" w:rsidRDefault="00394B41" w:rsidP="00394B41">
      <w:pPr>
        <w:rPr>
          <w:rFonts w:cs="Arial"/>
          <w:b/>
          <w:bCs/>
          <w:sz w:val="22"/>
        </w:rPr>
      </w:pPr>
    </w:p>
    <w:p w:rsidR="00394B41" w:rsidRDefault="00D040B2" w:rsidP="00394B41">
      <w:pPr>
        <w:rPr>
          <w:rFonts w:cs="Arial"/>
          <w:b/>
          <w:bCs/>
          <w:sz w:val="22"/>
        </w:rPr>
      </w:pPr>
      <w:r w:rsidRPr="00394B41">
        <w:rPr>
          <w:rFonts w:cs="Arial"/>
          <w:b/>
          <w:bCs/>
          <w:noProof/>
          <w:sz w:val="22"/>
        </w:rPr>
        <mc:AlternateContent>
          <mc:Choice Requires="wps">
            <w:drawing>
              <wp:anchor distT="0" distB="0" distL="114300" distR="114300" simplePos="0" relativeHeight="251760640" behindDoc="0" locked="0" layoutInCell="1" allowOverlap="1" wp14:anchorId="681D0B22" wp14:editId="3D410C9D">
                <wp:simplePos x="0" y="0"/>
                <wp:positionH relativeFrom="column">
                  <wp:posOffset>2155825</wp:posOffset>
                </wp:positionH>
                <wp:positionV relativeFrom="paragraph">
                  <wp:posOffset>4228465</wp:posOffset>
                </wp:positionV>
                <wp:extent cx="3076483" cy="276999"/>
                <wp:effectExtent l="0" t="0" r="0" b="0"/>
                <wp:wrapNone/>
                <wp:docPr id="4" name="Textfeld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6483" cy="276999"/>
                        </a:xfrm>
                        <a:prstGeom prst="rect">
                          <a:avLst/>
                        </a:prstGeom>
                        <a:noFill/>
                        <a:ln>
                          <a:noFill/>
                        </a:ln>
                      </wps:spPr>
                      <wps:txbx>
                        <w:txbxContent>
                          <w:p w:rsidR="00394B41" w:rsidRPr="00394B41" w:rsidRDefault="00394B41" w:rsidP="00394B41">
                            <w:pPr>
                              <w:pStyle w:val="StandardWeb"/>
                              <w:spacing w:before="0" w:beforeAutospacing="0" w:after="0" w:afterAutospacing="0"/>
                              <w:rPr>
                                <w:rFonts w:ascii="Arial" w:hAnsi="Arial" w:cs="Arial"/>
                                <w:sz w:val="22"/>
                                <w:szCs w:val="22"/>
                              </w:rPr>
                            </w:pPr>
                            <w:r w:rsidRPr="00394B41">
                              <w:rPr>
                                <w:rFonts w:ascii="Arial" w:hAnsi="Arial" w:cs="Arial"/>
                                <w:color w:val="000000" w:themeColor="text1"/>
                                <w:sz w:val="22"/>
                                <w:szCs w:val="22"/>
                              </w:rPr>
                              <w:t xml:space="preserve">Auszug eines Stallplans, </w:t>
                            </w:r>
                            <w:r w:rsidR="00D040B2">
                              <w:rPr>
                                <w:rFonts w:ascii="Arial" w:hAnsi="Arial" w:cs="Arial"/>
                                <w:color w:val="000000" w:themeColor="text1"/>
                                <w:sz w:val="22"/>
                                <w:szCs w:val="22"/>
                              </w:rPr>
                              <w:t xml:space="preserve">verändert </w:t>
                            </w:r>
                            <w:r w:rsidRPr="00394B41">
                              <w:rPr>
                                <w:rFonts w:ascii="Arial" w:hAnsi="Arial" w:cs="Arial"/>
                                <w:color w:val="000000" w:themeColor="text1"/>
                                <w:sz w:val="22"/>
                                <w:szCs w:val="22"/>
                              </w:rPr>
                              <w:t xml:space="preserve">nach © KTBL, </w:t>
                            </w:r>
                            <w:proofErr w:type="spellStart"/>
                            <w:r w:rsidRPr="00394B41">
                              <w:rPr>
                                <w:rFonts w:ascii="Arial" w:hAnsi="Arial" w:cs="Arial"/>
                                <w:color w:val="000000" w:themeColor="text1"/>
                                <w:sz w:val="22"/>
                                <w:szCs w:val="22"/>
                              </w:rPr>
                              <w:t>Baukost</w:t>
                            </w:r>
                            <w:proofErr w:type="spellEnd"/>
                          </w:p>
                        </w:txbxContent>
                      </wps:txbx>
                      <wps:bodyPr wrap="none" rtlCol="0">
                        <a:spAutoFit/>
                      </wps:bodyPr>
                    </wps:wsp>
                  </a:graphicData>
                </a:graphic>
              </wp:anchor>
            </w:drawing>
          </mc:Choice>
          <mc:Fallback>
            <w:pict>
              <v:rect w14:anchorId="681D0B22" id="Textfeld 5" o:spid="_x0000_s1026" style="position:absolute;margin-left:169.75pt;margin-top:332.95pt;width:242.25pt;height:21.8pt;z-index:2517606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" filled="f" stroked="f">
                <v:textbox style="mso-fit-shape-to-text:t">
                  <w:txbxContent>
                    <w:p w:rsidR="00394B41" w:rsidRPr="00394B41" w:rsidRDefault="00394B41" w:rsidP="00394B41">
                      <w:pPr>
                        <w:pStyle w:val="StandardWeb"/>
                        <w:spacing w:before="0" w:beforeAutospacing="0" w:after="0" w:afterAutospacing="0"/>
                        <w:rPr>
                          <w:rFonts w:ascii="Arial" w:hAnsi="Arial" w:cs="Arial"/>
                          <w:sz w:val="22"/>
                          <w:szCs w:val="22"/>
                        </w:rPr>
                      </w:pPr>
                      <w:r w:rsidRPr="00394B41">
                        <w:rPr>
                          <w:rFonts w:ascii="Arial" w:hAnsi="Arial" w:cs="Arial"/>
                          <w:color w:val="000000" w:themeColor="text1"/>
                          <w:sz w:val="22"/>
                          <w:szCs w:val="22"/>
                        </w:rPr>
                        <w:t xml:space="preserve">Auszug eines Stallplans, </w:t>
                      </w:r>
                      <w:r w:rsidR="00D040B2">
                        <w:rPr>
                          <w:rFonts w:ascii="Arial" w:hAnsi="Arial" w:cs="Arial"/>
                          <w:color w:val="000000" w:themeColor="text1"/>
                          <w:sz w:val="22"/>
                          <w:szCs w:val="22"/>
                        </w:rPr>
                        <w:t xml:space="preserve">verändert </w:t>
                      </w:r>
                      <w:r w:rsidRPr="00394B41">
                        <w:rPr>
                          <w:rFonts w:ascii="Arial" w:hAnsi="Arial" w:cs="Arial"/>
                          <w:color w:val="000000" w:themeColor="text1"/>
                          <w:sz w:val="22"/>
                          <w:szCs w:val="22"/>
                        </w:rPr>
                        <w:t xml:space="preserve">nach © KTBL, </w:t>
                      </w:r>
                      <w:proofErr w:type="spellStart"/>
                      <w:r w:rsidRPr="00394B41">
                        <w:rPr>
                          <w:rFonts w:ascii="Arial" w:hAnsi="Arial" w:cs="Arial"/>
                          <w:color w:val="000000" w:themeColor="text1"/>
                          <w:sz w:val="22"/>
                          <w:szCs w:val="22"/>
                        </w:rPr>
                        <w:t>Baukost</w:t>
                      </w:r>
                      <w:proofErr w:type="spellEnd"/>
                    </w:p>
                  </w:txbxContent>
                </v:textbox>
              </v:rect>
            </w:pict>
          </mc:Fallback>
        </mc:AlternateContent>
      </w:r>
      <w:r>
        <w:rPr>
          <w:rFonts w:cs="Arial"/>
          <w:b/>
          <w:bCs/>
          <w:noProof/>
          <w:sz w:val="22"/>
        </w:rPr>
        <w:drawing>
          <wp:inline distT="0" distB="0" distL="0" distR="0" wp14:anchorId="34D31059">
            <wp:extent cx="5893452" cy="414337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9145" cy="4147377"/>
                    </a:xfrm>
                    <a:prstGeom prst="rect">
                      <a:avLst/>
                    </a:prstGeom>
                    <a:noFill/>
                  </pic:spPr>
                </pic:pic>
              </a:graphicData>
            </a:graphic>
          </wp:inline>
        </w:drawing>
      </w:r>
    </w:p>
    <w:p w:rsidR="00394B41" w:rsidRDefault="00394B41">
      <w:pPr>
        <w:spacing w:before="0" w:after="160" w:line="259" w:lineRule="auto"/>
        <w:rPr>
          <w:rFonts w:cs="Arial"/>
          <w:b/>
          <w:bCs/>
          <w:sz w:val="22"/>
        </w:rPr>
      </w:pPr>
      <w:r>
        <w:rPr>
          <w:rFonts w:cs="Arial"/>
          <w:b/>
          <w:bCs/>
          <w:sz w:val="22"/>
        </w:rPr>
        <w:br w:type="page"/>
      </w:r>
    </w:p>
    <w:p w:rsidR="00394B41" w:rsidRPr="00453D94" w:rsidRDefault="00394B41" w:rsidP="00394B41">
      <w:pPr>
        <w:ind w:left="360"/>
        <w:jc w:val="center"/>
        <w:rPr>
          <w:rFonts w:cs="Arial"/>
        </w:rPr>
      </w:pPr>
      <w:r w:rsidRPr="0065285C">
        <w:rPr>
          <w:rFonts w:cs="Arial"/>
          <w:b/>
          <w:bCs/>
          <w:noProof/>
          <w:color w:val="6C9842"/>
          <w:sz w:val="32"/>
          <w:szCs w:val="32"/>
          <w:lang w:eastAsia="de-DE"/>
        </w:rPr>
        <w:lastRenderedPageBreak/>
        <w:drawing>
          <wp:anchor distT="0" distB="0" distL="114300" distR="114300" simplePos="0" relativeHeight="251762688" behindDoc="0" locked="0" layoutInCell="1" allowOverlap="1" wp14:anchorId="0F920502" wp14:editId="6FD6CDAE">
            <wp:simplePos x="0" y="0"/>
            <wp:positionH relativeFrom="margin">
              <wp:posOffset>-540385</wp:posOffset>
            </wp:positionH>
            <wp:positionV relativeFrom="margin">
              <wp:posOffset>-215900</wp:posOffset>
            </wp:positionV>
            <wp:extent cx="496800" cy="496800"/>
            <wp:effectExtent l="0" t="0" r="0" b="0"/>
            <wp:wrapNone/>
            <wp:docPr id="5"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r>
        <w:rPr>
          <w:rFonts w:cs="Arial"/>
          <w:b/>
          <w:bCs/>
          <w:color w:val="6C9842"/>
          <w:sz w:val="32"/>
          <w:szCs w:val="32"/>
        </w:rPr>
        <w:t xml:space="preserve">Hitzereduzierung im Stall und auf der Weide </w:t>
      </w:r>
    </w:p>
    <w:p w:rsidR="00394B41" w:rsidRDefault="00394B41" w:rsidP="00394B41">
      <w:pPr>
        <w:rPr>
          <w:rFonts w:cs="Arial"/>
          <w:b/>
          <w:bCs/>
          <w:sz w:val="22"/>
        </w:rPr>
      </w:pPr>
    </w:p>
    <w:p w:rsidR="00394B41" w:rsidRDefault="00394B41" w:rsidP="00394B41">
      <w:pPr>
        <w:rPr>
          <w:rFonts w:cs="Arial"/>
          <w:b/>
          <w:bCs/>
          <w:sz w:val="22"/>
        </w:rPr>
      </w:pPr>
      <w:r>
        <w:rPr>
          <w:rFonts w:cs="Arial"/>
          <w:b/>
          <w:bCs/>
          <w:sz w:val="22"/>
        </w:rPr>
        <w:t xml:space="preserve">Aufgabe </w:t>
      </w:r>
      <w:r w:rsidR="00905762">
        <w:rPr>
          <w:rFonts w:cs="Arial"/>
          <w:b/>
          <w:bCs/>
          <w:sz w:val="22"/>
        </w:rPr>
        <w:t>2</w:t>
      </w:r>
    </w:p>
    <w:p w:rsidR="00394B41" w:rsidRPr="00394B41" w:rsidRDefault="00394B41" w:rsidP="00394B41">
      <w:pPr>
        <w:rPr>
          <w:rFonts w:cs="Arial"/>
          <w:bCs/>
          <w:sz w:val="22"/>
        </w:rPr>
      </w:pPr>
      <w:r w:rsidRPr="00394B41">
        <w:rPr>
          <w:rFonts w:cs="Arial"/>
          <w:bCs/>
          <w:sz w:val="22"/>
        </w:rPr>
        <w:t xml:space="preserve">a) Die Temperaturen steigen. Die Wettervorhersagen kündigen für die nächsten 2 Wochen Temperaturen von mehr als 25°C an. </w:t>
      </w:r>
    </w:p>
    <w:p w:rsidR="00394B41" w:rsidRPr="00394B41" w:rsidRDefault="00394B41" w:rsidP="00394B41">
      <w:pPr>
        <w:rPr>
          <w:rFonts w:cs="Arial"/>
          <w:b/>
          <w:bCs/>
          <w:sz w:val="22"/>
        </w:rPr>
      </w:pPr>
      <w:r w:rsidRPr="00394B41">
        <w:rPr>
          <w:rFonts w:cs="Arial"/>
          <w:b/>
          <w:bCs/>
          <w:sz w:val="22"/>
        </w:rPr>
        <w:t>Welche stallbaulichen und sonstigen Anpassungsmaßnahmen können Sie kurzfristig umsetzen, um den Hitzestress für die Tiere zu reduzieren?</w:t>
      </w:r>
    </w:p>
    <w:p w:rsidR="00394B41" w:rsidRPr="00394B41" w:rsidRDefault="00394B41" w:rsidP="00394B41">
      <w:pPr>
        <w:rPr>
          <w:rFonts w:cs="Arial"/>
          <w:bCs/>
          <w:sz w:val="22"/>
        </w:rPr>
      </w:pPr>
      <w:r w:rsidRPr="00394B41">
        <w:rPr>
          <w:rFonts w:cs="Arial"/>
          <w:bCs/>
          <w:sz w:val="22"/>
        </w:rPr>
        <w:t>b) Der Trend zu steigenden Temperaturen hält an, u.a. auch in den Sommermonaten.</w:t>
      </w:r>
    </w:p>
    <w:p w:rsidR="00394B41" w:rsidRPr="00394B41" w:rsidRDefault="00394B41" w:rsidP="00394B41">
      <w:pPr>
        <w:rPr>
          <w:rFonts w:cs="Arial"/>
          <w:b/>
          <w:bCs/>
          <w:sz w:val="22"/>
        </w:rPr>
      </w:pPr>
      <w:r w:rsidRPr="00394B41">
        <w:rPr>
          <w:rFonts w:cs="Arial"/>
          <w:b/>
          <w:bCs/>
          <w:sz w:val="22"/>
        </w:rPr>
        <w:t>Welche aufwändigeren Maßnahmen können Sie durchführen, um Ihre Tiere langfristig vor zunehmendem Hitzestress zu schützen und somit Gesundheit und Leistung Ihrer Tiere zu erhalten? Welche Probleme können sich dabei in den Weg stellen?</w:t>
      </w:r>
    </w:p>
    <w:p w:rsidR="00394B41" w:rsidRDefault="00394B41" w:rsidP="00394B41">
      <w:pPr>
        <w:rPr>
          <w:rFonts w:cs="Arial"/>
          <w:b/>
          <w:bCs/>
          <w:sz w:val="22"/>
        </w:rPr>
      </w:pPr>
    </w:p>
    <w:p w:rsidR="00D040B2" w:rsidRDefault="00D040B2" w:rsidP="00394B41">
      <w:pPr>
        <w:rPr>
          <w:rFonts w:cs="Arial"/>
          <w:b/>
          <w:bCs/>
          <w:sz w:val="22"/>
        </w:rPr>
      </w:pPr>
    </w:p>
    <w:p w:rsidR="00D040B2" w:rsidRPr="00394B41" w:rsidRDefault="00D040B2" w:rsidP="00394B41">
      <w:pPr>
        <w:rPr>
          <w:rFonts w:cs="Arial"/>
          <w:b/>
          <w:bCs/>
          <w:sz w:val="22"/>
        </w:rPr>
      </w:pPr>
      <w:r>
        <w:rPr>
          <w:rFonts w:cs="Arial"/>
          <w:b/>
          <w:bCs/>
          <w:sz w:val="22"/>
        </w:rPr>
        <w:t>Ergebnis:</w:t>
      </w:r>
    </w:p>
    <w:bookmarkEnd w:id="8"/>
    <w:bookmarkEnd w:id="9"/>
    <w:bookmarkEnd w:id="11"/>
    <w:bookmarkEnd w:id="12"/>
    <w:bookmarkEnd w:id="13"/>
    <w:bookmarkEnd w:id="14"/>
    <w:sectPr w:rsidR="00D040B2" w:rsidRPr="00394B41" w:rsidSect="003A2471">
      <w:headerReference w:type="default" r:id="rId9"/>
      <w:footerReference w:type="default" r:id="rId10"/>
      <w:pgSz w:w="11906" w:h="16838" w:code="9"/>
      <w:pgMar w:top="1701" w:right="1134" w:bottom="1134" w:left="1418"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10F4" w:rsidRDefault="006E10F4" w:rsidP="00DC2C87">
      <w:pPr>
        <w:spacing w:before="0" w:after="0"/>
      </w:pPr>
      <w:r>
        <w:separator/>
      </w:r>
    </w:p>
  </w:endnote>
  <w:endnote w:type="continuationSeparator" w:id="0">
    <w:p w:rsidR="006E10F4" w:rsidRDefault="006E10F4"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FA7" w:rsidRDefault="00D040B2"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8775E9">
          <w:rPr>
            <w:noProof/>
          </w:rPr>
          <w:t>1</w:t>
        </w:r>
        <w:r w:rsidR="00F15FA7">
          <w:fldChar w:fldCharType="end"/>
        </w:r>
      </w:sdtContent>
    </w:sdt>
    <w:r w:rsidR="00C4163D">
      <w:t xml:space="preserve"> von </w:t>
    </w:r>
    <w:r w:rsidR="00905762">
      <w:t>2</w:t>
    </w:r>
  </w:p>
  <w:p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10F4" w:rsidRDefault="006E10F4" w:rsidP="00DC2C87">
      <w:pPr>
        <w:spacing w:before="0" w:after="0"/>
      </w:pPr>
      <w:r>
        <w:separator/>
      </w:r>
    </w:p>
  </w:footnote>
  <w:footnote w:type="continuationSeparator" w:id="0">
    <w:p w:rsidR="006E10F4" w:rsidRDefault="006E10F4"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63D" w:rsidRPr="00C4163D" w:rsidRDefault="00C4163D">
    <w:pPr>
      <w:pStyle w:val="Kopfzeile"/>
      <w:rPr>
        <w:b/>
        <w:color w:val="auto"/>
      </w:rPr>
    </w:pPr>
    <w:r w:rsidRPr="00C4163D">
      <w:rPr>
        <w:b/>
        <w:noProof/>
        <w:color w:val="auto"/>
        <w:lang w:eastAsia="de-DE"/>
      </w:rPr>
      <mc:AlternateContent>
        <mc:Choice Requires="wps">
          <w:drawing>
            <wp:anchor distT="45720" distB="45720" distL="114300" distR="114300" simplePos="0" relativeHeight="251663360" behindDoc="0" locked="0" layoutInCell="1" allowOverlap="1">
              <wp:simplePos x="0" y="0"/>
              <wp:positionH relativeFrom="column">
                <wp:posOffset>-45720</wp:posOffset>
              </wp:positionH>
              <wp:positionV relativeFrom="paragraph">
                <wp:posOffset>201930</wp:posOffset>
              </wp:positionV>
              <wp:extent cx="2360930" cy="1404620"/>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C4163D" w:rsidRPr="00C4163D" w:rsidRDefault="00C4163D">
                          <w:pPr>
                            <w:rPr>
                              <w:sz w:val="22"/>
                            </w:rPr>
                          </w:pPr>
                          <w:r w:rsidRPr="00C4163D">
                            <w:rPr>
                              <w:sz w:val="28"/>
                            </w:rPr>
                            <w:t>ARBEITSAUFTRAG</w:t>
                          </w:r>
                          <w:r w:rsidR="00FF76D3">
                            <w:rPr>
                              <w:sz w:val="28"/>
                            </w:rPr>
                            <w:t xml:space="preserve"> </w:t>
                          </w:r>
                          <w:r w:rsidR="00905762">
                            <w:rPr>
                              <w:sz w:val="28"/>
                            </w:rPr>
                            <w:t>1</w:t>
                          </w:r>
                          <w:r w:rsidR="00856DF2">
                            <w:rPr>
                              <w:sz w:val="28"/>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7" type="#_x0000_t202" style="position:absolute;margin-left:-3.6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" filled="f" stroked="f">
              <v:textbox style="mso-fit-shape-to-text:t">
                <w:txbxContent>
                  <w:p w:rsidR="00C4163D" w:rsidRPr="00C4163D" w:rsidRDefault="00C4163D">
                    <w:pPr>
                      <w:rPr>
                        <w:sz w:val="22"/>
                      </w:rPr>
                    </w:pPr>
                    <w:r w:rsidRPr="00C4163D">
                      <w:rPr>
                        <w:sz w:val="28"/>
                      </w:rPr>
                      <w:t>ARBEITSAUFTRAG</w:t>
                    </w:r>
                    <w:r w:rsidR="00FF76D3">
                      <w:rPr>
                        <w:sz w:val="28"/>
                      </w:rPr>
                      <w:t xml:space="preserve"> </w:t>
                    </w:r>
                    <w:r w:rsidR="00905762">
                      <w:rPr>
                        <w:sz w:val="28"/>
                      </w:rPr>
                      <w:t>1</w:t>
                    </w:r>
                    <w:r w:rsidR="00856DF2">
                      <w:rPr>
                        <w:sz w:val="28"/>
                      </w:rPr>
                      <w:t xml:space="preserve"> </w:t>
                    </w:r>
                  </w:p>
                </w:txbxContent>
              </v:textbox>
            </v:shape>
          </w:pict>
        </mc:Fallback>
      </mc:AlternateContent>
    </w:r>
    <w:r w:rsidRPr="00C4163D">
      <w:rPr>
        <w:b/>
        <w:noProof/>
        <w:color w:val="auto"/>
        <w:sz w:val="24"/>
        <w:lang w:eastAsia="de-D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8C8721"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r w:rsidRPr="00C4163D">
      <w:rPr>
        <w:b/>
        <w:noProof/>
        <w:color w:val="auto"/>
        <w:sz w:val="24"/>
        <w:lang w:eastAsia="de-DE"/>
      </w:rPr>
      <w:drawing>
        <wp:anchor distT="0" distB="0" distL="114300" distR="114300" simplePos="0" relativeHeight="251658240" behindDoc="0" locked="0" layoutInCell="1" allowOverlap="1">
          <wp:simplePos x="0" y="0"/>
          <wp:positionH relativeFrom="column">
            <wp:posOffset>4947920</wp:posOffset>
          </wp:positionH>
          <wp:positionV relativeFrom="paragraph">
            <wp:posOffset>245110</wp:posOffset>
          </wp:positionV>
          <wp:extent cx="1000800" cy="349200"/>
          <wp:effectExtent l="0" t="0" r="0"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NIA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800" cy="349200"/>
                  </a:xfrm>
                  <a:prstGeom prst="rect">
                    <a:avLst/>
                  </a:prstGeom>
                </pic:spPr>
              </pic:pic>
            </a:graphicData>
          </a:graphic>
          <wp14:sizeRelH relativeFrom="margin">
            <wp14:pctWidth>0</wp14:pctWidth>
          </wp14:sizeRelH>
          <wp14:sizeRelV relativeFrom="margin">
            <wp14:pctHeight>0</wp14:pctHeight>
          </wp14:sizeRelV>
        </wp:anchor>
      </w:drawing>
    </w:r>
  </w:p>
  <w:p w:rsidR="00C4163D" w:rsidRDefault="00C416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2"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5"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6"/>
  </w:num>
  <w:num w:numId="2">
    <w:abstractNumId w:val="2"/>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1"/>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85C"/>
    <w:rsid w:val="00015C4D"/>
    <w:rsid w:val="000255FC"/>
    <w:rsid w:val="00027348"/>
    <w:rsid w:val="000349DD"/>
    <w:rsid w:val="000720DF"/>
    <w:rsid w:val="00085ED6"/>
    <w:rsid w:val="0010026F"/>
    <w:rsid w:val="0019122A"/>
    <w:rsid w:val="001974DB"/>
    <w:rsid w:val="001F7E9E"/>
    <w:rsid w:val="00201601"/>
    <w:rsid w:val="002022D3"/>
    <w:rsid w:val="00234F1B"/>
    <w:rsid w:val="0024060E"/>
    <w:rsid w:val="002457A3"/>
    <w:rsid w:val="00263FB9"/>
    <w:rsid w:val="003531E3"/>
    <w:rsid w:val="00382446"/>
    <w:rsid w:val="00394B41"/>
    <w:rsid w:val="003A2471"/>
    <w:rsid w:val="003A44FC"/>
    <w:rsid w:val="003A49E7"/>
    <w:rsid w:val="003C7372"/>
    <w:rsid w:val="004238C9"/>
    <w:rsid w:val="004353D0"/>
    <w:rsid w:val="00445E56"/>
    <w:rsid w:val="00453D94"/>
    <w:rsid w:val="004601B7"/>
    <w:rsid w:val="004673C8"/>
    <w:rsid w:val="004726DD"/>
    <w:rsid w:val="00480579"/>
    <w:rsid w:val="004A38F7"/>
    <w:rsid w:val="004E09EB"/>
    <w:rsid w:val="004E5F68"/>
    <w:rsid w:val="004E65DC"/>
    <w:rsid w:val="00572EC9"/>
    <w:rsid w:val="0059447D"/>
    <w:rsid w:val="005A1B36"/>
    <w:rsid w:val="005A77A3"/>
    <w:rsid w:val="005B431C"/>
    <w:rsid w:val="0065285C"/>
    <w:rsid w:val="006A4501"/>
    <w:rsid w:val="006C70F8"/>
    <w:rsid w:val="006E10F4"/>
    <w:rsid w:val="00744A60"/>
    <w:rsid w:val="007A7D7B"/>
    <w:rsid w:val="007B35BD"/>
    <w:rsid w:val="007E1D07"/>
    <w:rsid w:val="007F5A68"/>
    <w:rsid w:val="00814CEA"/>
    <w:rsid w:val="00856DF2"/>
    <w:rsid w:val="008775E9"/>
    <w:rsid w:val="008817F5"/>
    <w:rsid w:val="008D7D60"/>
    <w:rsid w:val="008F6B3B"/>
    <w:rsid w:val="00905762"/>
    <w:rsid w:val="009733F5"/>
    <w:rsid w:val="009C10BF"/>
    <w:rsid w:val="00A01F9A"/>
    <w:rsid w:val="00AE3E13"/>
    <w:rsid w:val="00B0495D"/>
    <w:rsid w:val="00B121B1"/>
    <w:rsid w:val="00B51B20"/>
    <w:rsid w:val="00BA0479"/>
    <w:rsid w:val="00BD0BC2"/>
    <w:rsid w:val="00BE419A"/>
    <w:rsid w:val="00C4163D"/>
    <w:rsid w:val="00C43F54"/>
    <w:rsid w:val="00C52B3C"/>
    <w:rsid w:val="00C77536"/>
    <w:rsid w:val="00D040B2"/>
    <w:rsid w:val="00D31D87"/>
    <w:rsid w:val="00DA198D"/>
    <w:rsid w:val="00DC2C87"/>
    <w:rsid w:val="00E1166F"/>
    <w:rsid w:val="00E15DEA"/>
    <w:rsid w:val="00E41090"/>
    <w:rsid w:val="00E75A94"/>
    <w:rsid w:val="00F00C07"/>
    <w:rsid w:val="00F15FA7"/>
    <w:rsid w:val="00F63B87"/>
    <w:rsid w:val="00FF4E56"/>
    <w:rsid w:val="00FF76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491DA8"/>
  <w15:docId w15:val="{CB6607AF-B113-4868-8E42-6913F1EB3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paragraph" w:styleId="Sprechblasentext">
    <w:name w:val="Balloon Text"/>
    <w:basedOn w:val="Standard"/>
    <w:link w:val="SprechblasentextZchn"/>
    <w:uiPriority w:val="99"/>
    <w:semiHidden/>
    <w:unhideWhenUsed/>
    <w:rsid w:val="009733F5"/>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3F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129811">
      <w:bodyDiv w:val="1"/>
      <w:marLeft w:val="0"/>
      <w:marRight w:val="0"/>
      <w:marTop w:val="0"/>
      <w:marBottom w:val="0"/>
      <w:divBdr>
        <w:top w:val="none" w:sz="0" w:space="0" w:color="auto"/>
        <w:left w:val="none" w:sz="0" w:space="0" w:color="auto"/>
        <w:bottom w:val="none" w:sz="0" w:space="0" w:color="auto"/>
        <w:right w:val="none" w:sz="0" w:space="0" w:color="auto"/>
      </w:divBdr>
    </w:div>
    <w:div w:id="1286617855">
      <w:bodyDiv w:val="1"/>
      <w:marLeft w:val="0"/>
      <w:marRight w:val="0"/>
      <w:marTop w:val="0"/>
      <w:marBottom w:val="0"/>
      <w:divBdr>
        <w:top w:val="none" w:sz="0" w:space="0" w:color="auto"/>
        <w:left w:val="none" w:sz="0" w:space="0" w:color="auto"/>
        <w:bottom w:val="none" w:sz="0" w:space="0" w:color="auto"/>
        <w:right w:val="none" w:sz="0" w:space="0" w:color="auto"/>
      </w:divBdr>
    </w:div>
    <w:div w:id="1320158645">
      <w:bodyDiv w:val="1"/>
      <w:marLeft w:val="0"/>
      <w:marRight w:val="0"/>
      <w:marTop w:val="0"/>
      <w:marBottom w:val="0"/>
      <w:divBdr>
        <w:top w:val="none" w:sz="0" w:space="0" w:color="auto"/>
        <w:left w:val="none" w:sz="0" w:space="0" w:color="auto"/>
        <w:bottom w:val="none" w:sz="0" w:space="0" w:color="auto"/>
        <w:right w:val="none" w:sz="0" w:space="0" w:color="auto"/>
      </w:divBdr>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3862">
      <w:bodyDiv w:val="1"/>
      <w:marLeft w:val="0"/>
      <w:marRight w:val="0"/>
      <w:marTop w:val="0"/>
      <w:marBottom w:val="0"/>
      <w:divBdr>
        <w:top w:val="none" w:sz="0" w:space="0" w:color="auto"/>
        <w:left w:val="none" w:sz="0" w:space="0" w:color="auto"/>
        <w:bottom w:val="none" w:sz="0" w:space="0" w:color="auto"/>
        <w:right w:val="none" w:sz="0" w:space="0" w:color="auto"/>
      </w:divBdr>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bine.sommer\Desktop\4_Arbeitspakete\AP_02_Lehrmodul\Vorlagen\GeNIAL_Arbeitsauftrag_Word-Vorlage.dotx" TargetMode="Externa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GeNIAL_Arbeitsauftrag_Word-Vorlage</Template>
  <TotalTime>0</TotalTime>
  <Pages>2</Pages>
  <Words>136</Words>
  <Characters>860</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GeNIAL_Arbeitsauftrag_Word-Vorlange</vt:lpstr>
    </vt:vector>
  </TitlesOfParts>
  <Company>StMELF</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GeNIAL_Arbeitsauftrag_Word-Vorlange</dc:title>
  <dc:creator>Sabine Sommer</dc:creator>
  <cp:lastModifiedBy>Sabine Sommer</cp:lastModifiedBy>
  <cp:revision>4</cp:revision>
  <dcterms:created xsi:type="dcterms:W3CDTF">2021-10-13T21:06:00Z</dcterms:created>
  <dcterms:modified xsi:type="dcterms:W3CDTF">2021-10-18T08:32:00Z</dcterms:modified>
</cp:coreProperties>
</file>