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B815C" w14:textId="191E7112" w:rsidR="005A77A3" w:rsidRPr="008D7D60" w:rsidRDefault="00E75A94" w:rsidP="005A77A3">
      <w:pPr>
        <w:rPr>
          <w:rFonts w:asciiTheme="majorHAnsi" w:hAnsiTheme="majorHAnsi" w:cstheme="majorHAnsi"/>
          <w:sz w:val="28"/>
        </w:rPr>
      </w:pPr>
      <w:bookmarkStart w:id="0" w:name="_Toc361050595"/>
      <w:bookmarkStart w:id="1" w:name="_Toc362172836"/>
      <w:r>
        <w:rPr>
          <w:noProof/>
          <w:lang w:eastAsia="de-DE"/>
        </w:rPr>
        <w:drawing>
          <wp:anchor distT="0" distB="0" distL="114300" distR="114300" simplePos="0" relativeHeight="251754496" behindDoc="0" locked="0" layoutInCell="1" allowOverlap="1" wp14:anchorId="33580415" wp14:editId="3A343117">
            <wp:simplePos x="0" y="0"/>
            <wp:positionH relativeFrom="column">
              <wp:posOffset>3652520</wp:posOffset>
            </wp:positionH>
            <wp:positionV relativeFrom="paragraph">
              <wp:posOffset>-402590</wp:posOffset>
            </wp:positionV>
            <wp:extent cx="2253954" cy="93711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IAL_Logo_mit_Unterzeile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3954" cy="937118"/>
                    </a:xfrm>
                    <a:prstGeom prst="rect">
                      <a:avLst/>
                    </a:prstGeom>
                  </pic:spPr>
                </pic:pic>
              </a:graphicData>
            </a:graphic>
            <wp14:sizeRelH relativeFrom="margin">
              <wp14:pctWidth>0</wp14:pctWidth>
            </wp14:sizeRelH>
            <wp14:sizeRelV relativeFrom="margin">
              <wp14:pctHeight>0</wp14:pctHeight>
            </wp14:sizeRelV>
          </wp:anchor>
        </w:drawing>
      </w:r>
    </w:p>
    <w:p w14:paraId="53EE5EC4" w14:textId="649763C8" w:rsidR="005A77A3" w:rsidRDefault="005A77A3" w:rsidP="005A77A3"/>
    <w:p w14:paraId="7AB675D1" w14:textId="059EFE0E" w:rsidR="005A77A3" w:rsidRDefault="00F63B87" w:rsidP="005A77A3">
      <w:r>
        <w:rPr>
          <w:noProof/>
          <w:lang w:eastAsia="de-DE"/>
        </w:rPr>
        <mc:AlternateContent>
          <mc:Choice Requires="wps">
            <w:drawing>
              <wp:anchor distT="45720" distB="45720" distL="114300" distR="114300" simplePos="0" relativeHeight="251749376" behindDoc="0" locked="0" layoutInCell="1" allowOverlap="1" wp14:anchorId="145F30B8" wp14:editId="6E11FC66">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14:paraId="4EBE129A" w14:textId="5C1BFCAD" w:rsidR="00747C8F" w:rsidRDefault="00747C8F" w:rsidP="008D7D60">
                            <w:p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Gemüsebau im Klimawandel</w:t>
                            </w:r>
                          </w:p>
                          <w:p w14:paraId="38B96CD6" w14:textId="6C017112" w:rsidR="00486E84" w:rsidRPr="00F63B87" w:rsidRDefault="00486E84" w:rsidP="008D7D60">
                            <w:pPr>
                              <w:jc w:val="center"/>
                              <w:rPr>
                                <w:rFonts w:asciiTheme="majorHAnsi" w:hAnsiTheme="majorHAnsi" w:cstheme="majorHAnsi"/>
                                <w:color w:val="6C9842" w:themeColor="accent1"/>
                                <w:sz w:val="36"/>
                              </w:rPr>
                            </w:pPr>
                            <w:r>
                              <w:rPr>
                                <w:rFonts w:asciiTheme="majorHAnsi" w:hAnsiTheme="majorHAnsi" w:cstheme="majorHAnsi"/>
                                <w:color w:val="6C9842" w:themeColor="accent1"/>
                                <w:sz w:val="36"/>
                              </w:rPr>
                              <w:t>Allgemein und Salat</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145F30B8"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14:paraId="4EBE129A" w14:textId="5C1BFCAD" w:rsidR="00747C8F" w:rsidRDefault="00747C8F" w:rsidP="008D7D60">
                      <w:p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Gemüsebau im Klimawandel</w:t>
                      </w:r>
                    </w:p>
                    <w:p w14:paraId="38B96CD6" w14:textId="6C017112" w:rsidR="00486E84" w:rsidRPr="00F63B87" w:rsidRDefault="00486E84" w:rsidP="008D7D60">
                      <w:pPr>
                        <w:jc w:val="center"/>
                        <w:rPr>
                          <w:rFonts w:asciiTheme="majorHAnsi" w:hAnsiTheme="majorHAnsi" w:cstheme="majorHAnsi"/>
                          <w:color w:val="6C9842" w:themeColor="accent1"/>
                          <w:sz w:val="36"/>
                        </w:rPr>
                      </w:pPr>
                      <w:r>
                        <w:rPr>
                          <w:rFonts w:asciiTheme="majorHAnsi" w:hAnsiTheme="majorHAnsi" w:cstheme="majorHAnsi"/>
                          <w:color w:val="6C9842" w:themeColor="accent1"/>
                          <w:sz w:val="36"/>
                        </w:rPr>
                        <w:t>Allgemein und Salat</w:t>
                      </w:r>
                    </w:p>
                  </w:txbxContent>
                </v:textbox>
              </v:shape>
            </w:pict>
          </mc:Fallback>
        </mc:AlternateContent>
      </w:r>
    </w:p>
    <w:p w14:paraId="44D2D35A" w14:textId="36BCAF35" w:rsidR="002457A3" w:rsidRDefault="002457A3" w:rsidP="005A77A3"/>
    <w:p w14:paraId="67030A6C" w14:textId="133B2783" w:rsidR="002457A3" w:rsidRDefault="002457A3" w:rsidP="005A77A3"/>
    <w:p w14:paraId="7AB3AC32" w14:textId="693D1BBC" w:rsidR="002457A3" w:rsidRDefault="002457A3" w:rsidP="005A77A3"/>
    <w:p w14:paraId="59E1E7A2" w14:textId="7ADB3837" w:rsidR="002457A3" w:rsidRDefault="00F247A4" w:rsidP="005A77A3">
      <w:r>
        <w:rPr>
          <w:noProof/>
          <w:color w:val="BF8F00" w:themeColor="accent5" w:themeShade="BF"/>
        </w:rPr>
        <w:drawing>
          <wp:anchor distT="0" distB="0" distL="114300" distR="114300" simplePos="0" relativeHeight="251755520" behindDoc="0" locked="0" layoutInCell="1" allowOverlap="1" wp14:anchorId="03259D1E" wp14:editId="2DB30F34">
            <wp:simplePos x="0" y="0"/>
            <wp:positionH relativeFrom="column">
              <wp:posOffset>-243205</wp:posOffset>
            </wp:positionH>
            <wp:positionV relativeFrom="paragraph">
              <wp:posOffset>191770</wp:posOffset>
            </wp:positionV>
            <wp:extent cx="3192839" cy="2391410"/>
            <wp:effectExtent l="0" t="0" r="7620" b="8890"/>
            <wp:wrapThrough wrapText="bothSides">
              <wp:wrapPolygon edited="0">
                <wp:start x="0" y="0"/>
                <wp:lineTo x="0" y="21508"/>
                <wp:lineTo x="21523" y="21508"/>
                <wp:lineTo x="21523" y="0"/>
                <wp:lineTo x="0" y="0"/>
              </wp:wrapPolygon>
            </wp:wrapThrough>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2839" cy="2391410"/>
                    </a:xfrm>
                    <a:prstGeom prst="rect">
                      <a:avLst/>
                    </a:prstGeom>
                    <a:noFill/>
                  </pic:spPr>
                </pic:pic>
              </a:graphicData>
            </a:graphic>
          </wp:anchor>
        </w:drawing>
      </w:r>
    </w:p>
    <w:p w14:paraId="4A801A3A" w14:textId="1170E184" w:rsidR="002457A3" w:rsidRPr="005A77A3" w:rsidRDefault="002457A3" w:rsidP="005A77A3"/>
    <w:p w14:paraId="1C6AA6A3" w14:textId="32883A61" w:rsidR="00DC2C87" w:rsidRPr="00C43F54" w:rsidRDefault="00F247A4" w:rsidP="00F247A4">
      <w:pPr>
        <w:spacing w:before="0" w:after="160" w:line="259" w:lineRule="auto"/>
      </w:pPr>
      <w:r>
        <w:rPr>
          <w:noProof/>
          <w:color w:val="BF8F00" w:themeColor="accent5" w:themeShade="BF"/>
        </w:rPr>
        <w:drawing>
          <wp:anchor distT="0" distB="0" distL="114300" distR="114300" simplePos="0" relativeHeight="251756544" behindDoc="0" locked="0" layoutInCell="1" allowOverlap="1" wp14:anchorId="45FD5969" wp14:editId="703008F4">
            <wp:simplePos x="0" y="0"/>
            <wp:positionH relativeFrom="column">
              <wp:posOffset>2728595</wp:posOffset>
            </wp:positionH>
            <wp:positionV relativeFrom="paragraph">
              <wp:posOffset>156845</wp:posOffset>
            </wp:positionV>
            <wp:extent cx="3180080" cy="2381885"/>
            <wp:effectExtent l="0" t="0" r="1270" b="0"/>
            <wp:wrapThrough wrapText="bothSides">
              <wp:wrapPolygon edited="0">
                <wp:start x="0" y="0"/>
                <wp:lineTo x="0" y="21421"/>
                <wp:lineTo x="21479" y="21421"/>
                <wp:lineTo x="21479" y="0"/>
                <wp:lineTo x="0" y="0"/>
              </wp:wrapPolygon>
            </wp:wrapThrough>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0080" cy="2381885"/>
                    </a:xfrm>
                    <a:prstGeom prst="rect">
                      <a:avLst/>
                    </a:prstGeom>
                    <a:noFill/>
                  </pic:spPr>
                </pic:pic>
              </a:graphicData>
            </a:graphic>
            <wp14:sizeRelH relativeFrom="margin">
              <wp14:pctWidth>0</wp14:pctWidth>
            </wp14:sizeRelH>
            <wp14:sizeRelV relativeFrom="margin">
              <wp14:pctHeight>0</wp14:pctHeight>
            </wp14:sizeRelV>
          </wp:anchor>
        </w:drawing>
      </w:r>
      <w:r w:rsidR="00F63B87" w:rsidRPr="002457A3">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6658132A" wp14:editId="1941509D">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14:paraId="60F1EB6E" w14:textId="77777777" w:rsidR="00747C8F" w:rsidRPr="008D7D60" w:rsidRDefault="00747C8F"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3BE1D279" w14:textId="77777777" w:rsidR="00747C8F" w:rsidRPr="008D7D60" w:rsidRDefault="00747C8F"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wps:txbx>
                      <wps:bodyPr wrap="square" rtlCol="0">
                        <a:spAutoFit/>
                      </wps:bodyPr>
                    </wps:wsp>
                  </a:graphicData>
                </a:graphic>
                <wp14:sizeRelH relativeFrom="margin">
                  <wp14:pctWidth>0</wp14:pctWidth>
                </wp14:sizeRelH>
              </wp:anchor>
            </w:drawing>
          </mc:Choice>
          <mc:Fallback>
            <w:pict>
              <v:shape w14:anchorId="6658132A" id="Textfeld 12" o:spid="_x0000_s1027" type="#_x0000_t202" style="position:absolute;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FgYypkB&#10;AAAYAwAADgAAAAAAAAAAAAAAAAAuAgAAZHJzL2Uyb0RvYy54bWxQSwECLQAUAAYACAAAACEAP75h&#10;uOEAAAALAQAADwAAAAAAAAAAAAAAAADzAwAAZHJzL2Rvd25yZXYueG1sUEsFBgAAAAAEAAQA8wAA&#10;AAEFAAAAAA==&#10;" filled="f" stroked="f">
                <v:textbox style="mso-fit-shape-to-text:t">
                  <w:txbxContent>
                    <w:p w14:paraId="60F1EB6E" w14:textId="77777777" w:rsidR="00747C8F" w:rsidRPr="008D7D60" w:rsidRDefault="00747C8F"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3BE1D279" w14:textId="77777777" w:rsidR="00747C8F" w:rsidRPr="008D7D60" w:rsidRDefault="00747C8F"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v:textbox>
              </v:shape>
            </w:pict>
          </mc:Fallback>
        </mc:AlternateContent>
      </w:r>
      <w:r w:rsidR="007E1D07" w:rsidRPr="002457A3">
        <w:rPr>
          <w:noProof/>
          <w:color w:val="BF8F00" w:themeColor="accent5" w:themeShade="BF"/>
          <w:lang w:eastAsia="de-DE"/>
        </w:rPr>
        <w:drawing>
          <wp:anchor distT="0" distB="0" distL="114300" distR="114300" simplePos="0" relativeHeight="251740160" behindDoc="0" locked="0" layoutInCell="1" allowOverlap="1" wp14:anchorId="5AC73DAE" wp14:editId="289611B5">
            <wp:simplePos x="0" y="0"/>
            <wp:positionH relativeFrom="column">
              <wp:posOffset>128270</wp:posOffset>
            </wp:positionH>
            <wp:positionV relativeFrom="paragraph">
              <wp:posOffset>5360035</wp:posOffset>
            </wp:positionV>
            <wp:extent cx="1428750" cy="714375"/>
            <wp:effectExtent l="0" t="0" r="0" b="9525"/>
            <wp:wrapNone/>
            <wp:docPr id="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1428750" cy="714375"/>
                    </a:xfrm>
                    <a:prstGeom prst="rect">
                      <a:avLst/>
                    </a:prstGeom>
                  </pic:spPr>
                </pic:pic>
              </a:graphicData>
            </a:graphic>
            <wp14:sizeRelH relativeFrom="margin">
              <wp14:pctWidth>0</wp14:pctWidth>
            </wp14:sizeRelH>
            <wp14:sizeRelV relativeFrom="margin">
              <wp14:pctHeight>0</wp14:pctHeight>
            </wp14:sizeRelV>
          </wp:anchor>
        </w:drawing>
      </w:r>
      <w:r w:rsidR="007E1D07">
        <w:rPr>
          <w:noProof/>
          <w:color w:val="BF8F00" w:themeColor="accent5" w:themeShade="BF"/>
          <w:lang w:eastAsia="de-DE"/>
        </w:rPr>
        <w:drawing>
          <wp:anchor distT="0" distB="0" distL="114300" distR="114300" simplePos="0" relativeHeight="251743232" behindDoc="0" locked="0" layoutInCell="1" allowOverlap="1" wp14:anchorId="203209E6" wp14:editId="3AB2786C">
            <wp:simplePos x="0" y="0"/>
            <wp:positionH relativeFrom="column">
              <wp:posOffset>2366645</wp:posOffset>
            </wp:positionH>
            <wp:positionV relativeFrom="paragraph">
              <wp:posOffset>5436235</wp:posOffset>
            </wp:positionV>
            <wp:extent cx="1123950" cy="57404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2" cstate="screen">
                      <a:extLst>
                        <a:ext uri="{28A0092B-C50C-407E-A947-70E740481C1C}">
                          <a14:useLocalDpi xmlns:a14="http://schemas.microsoft.com/office/drawing/2010/main"/>
                        </a:ext>
                      </a:extLst>
                    </a:blip>
                    <a:stretch>
                      <a:fillRect/>
                    </a:stretch>
                  </pic:blipFill>
                  <pic:spPr>
                    <a:xfrm>
                      <a:off x="0" y="0"/>
                      <a:ext cx="1123950" cy="574040"/>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1184" behindDoc="0" locked="0" layoutInCell="1" allowOverlap="1" wp14:anchorId="6BC2A617" wp14:editId="256ABEE9">
            <wp:simplePos x="0" y="0"/>
            <wp:positionH relativeFrom="column">
              <wp:posOffset>2731571</wp:posOffset>
            </wp:positionH>
            <wp:positionV relativeFrom="paragraph">
              <wp:posOffset>4752975</wp:posOffset>
            </wp:positionV>
            <wp:extent cx="781050" cy="431406"/>
            <wp:effectExtent l="0" t="0" r="0" b="6985"/>
            <wp:wrapNone/>
            <wp:docPr id="9"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781050" cy="431406"/>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4256" behindDoc="0" locked="0" layoutInCell="1" allowOverlap="1" wp14:anchorId="0B2AC28B" wp14:editId="0276166E">
            <wp:simplePos x="0" y="0"/>
            <wp:positionH relativeFrom="column">
              <wp:posOffset>118745</wp:posOffset>
            </wp:positionH>
            <wp:positionV relativeFrom="paragraph">
              <wp:posOffset>4783455</wp:posOffset>
            </wp:positionV>
            <wp:extent cx="2276475" cy="377825"/>
            <wp:effectExtent l="0" t="0" r="9525" b="3175"/>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4" cstate="screen">
                      <a:extLst>
                        <a:ext uri="{28A0092B-C50C-407E-A947-70E740481C1C}">
                          <a14:useLocalDpi xmlns:a14="http://schemas.microsoft.com/office/drawing/2010/main"/>
                        </a:ext>
                      </a:extLst>
                    </a:blip>
                    <a:stretch>
                      <a:fillRect/>
                    </a:stretch>
                  </pic:blipFill>
                  <pic:spPr>
                    <a:xfrm>
                      <a:off x="0" y="0"/>
                      <a:ext cx="2276475" cy="377825"/>
                    </a:xfrm>
                    <a:prstGeom prst="rect">
                      <a:avLst/>
                    </a:prstGeom>
                  </pic:spPr>
                </pic:pic>
              </a:graphicData>
            </a:graphic>
            <wp14:sizeRelH relativeFrom="margin">
              <wp14:pctWidth>0</wp14:pctWidth>
            </wp14:sizeRelH>
            <wp14:sizeRelV relativeFrom="margin">
              <wp14:pctHeight>0</wp14:pctHeight>
            </wp14:sizeRelV>
          </wp:anchor>
        </w:drawing>
      </w:r>
      <w:r w:rsidR="008D7D60" w:rsidRPr="002457A3">
        <w:rPr>
          <w:noProof/>
          <w:color w:val="BF8F00" w:themeColor="accent5" w:themeShade="BF"/>
          <w:lang w:eastAsia="de-DE"/>
        </w:rPr>
        <w:drawing>
          <wp:anchor distT="0" distB="0" distL="114300" distR="114300" simplePos="0" relativeHeight="251745280" behindDoc="0" locked="0" layoutInCell="1" allowOverlap="1" wp14:anchorId="07473BD4" wp14:editId="344CDF54">
            <wp:simplePos x="0" y="0"/>
            <wp:positionH relativeFrom="column">
              <wp:posOffset>4271645</wp:posOffset>
            </wp:positionH>
            <wp:positionV relativeFrom="paragraph">
              <wp:posOffset>4203700</wp:posOffset>
            </wp:positionV>
            <wp:extent cx="2294612" cy="2028065"/>
            <wp:effectExtent l="0" t="0" r="0" b="0"/>
            <wp:wrapNone/>
            <wp:docPr id="1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pic:cNvPicPr>
                      <a:picLocks noChangeAspect="1"/>
                    </pic:cNvPicPr>
                  </pic:nvPicPr>
                  <pic:blipFill>
                    <a:blip r:embed="rId15" cstate="screen">
                      <a:extLst>
                        <a:ext uri="{28A0092B-C50C-407E-A947-70E740481C1C}">
                          <a14:useLocalDpi xmlns:a14="http://schemas.microsoft.com/office/drawing/2010/main"/>
                        </a:ext>
                      </a:extLst>
                    </a:blip>
                    <a:stretch>
                      <a:fillRect/>
                    </a:stretch>
                  </pic:blipFill>
                  <pic:spPr>
                    <a:xfrm>
                      <a:off x="0" y="0"/>
                      <a:ext cx="2294612" cy="2028065"/>
                    </a:xfrm>
                    <a:prstGeom prst="rect">
                      <a:avLst/>
                    </a:prstGeom>
                  </pic:spPr>
                </pic:pic>
              </a:graphicData>
            </a:graphic>
            <wp14:sizeRelH relativeFrom="page">
              <wp14:pctWidth>0</wp14:pctWidth>
            </wp14:sizeRelH>
            <wp14:sizeRelV relativeFrom="page">
              <wp14:pctHeight>0</wp14:pctHeight>
            </wp14:sizeRelV>
          </wp:anchor>
        </w:drawing>
      </w:r>
      <w:r w:rsidR="005A77A3">
        <w:rPr>
          <w:color w:val="BF8F00" w:themeColor="accent5" w:themeShade="BF"/>
        </w:rPr>
        <w:br w:type="page"/>
      </w:r>
      <w:r w:rsidR="00DC2C87" w:rsidRPr="00C43F54">
        <w:lastRenderedPageBreak/>
        <w:t>Inhalt</w:t>
      </w:r>
      <w:bookmarkEnd w:id="0"/>
      <w:bookmarkEnd w:id="1"/>
    </w:p>
    <w:bookmarkStart w:id="2" w:name="_GoBack"/>
    <w:p w14:paraId="203F2A20" w14:textId="5F1FFAD9" w:rsidR="00461E6F" w:rsidRPr="00461E6F" w:rsidRDefault="00DC2C87">
      <w:pPr>
        <w:pStyle w:val="Verzeichnis1"/>
        <w:rPr>
          <w:rFonts w:asciiTheme="minorHAnsi" w:eastAsiaTheme="minorEastAsia" w:hAnsiTheme="minorHAnsi" w:cstheme="minorBidi"/>
          <w:sz w:val="22"/>
          <w:lang w:eastAsia="de-DE"/>
        </w:rPr>
      </w:pPr>
      <w:r w:rsidRPr="00461E6F">
        <w:rPr>
          <w:sz w:val="22"/>
        </w:rPr>
        <w:fldChar w:fldCharType="begin"/>
      </w:r>
      <w:r w:rsidRPr="00461E6F">
        <w:rPr>
          <w:sz w:val="22"/>
        </w:rPr>
        <w:instrText xml:space="preserve"> TOC \b Abschnitt_1 \t "Überschrift 3;2;Überschrift 2;1;Überschrift-3-Sachtext;2;Überschrift-3-Arbeitsaufträge;2" </w:instrText>
      </w:r>
      <w:r w:rsidRPr="00461E6F">
        <w:rPr>
          <w:sz w:val="22"/>
        </w:rPr>
        <w:fldChar w:fldCharType="separate"/>
      </w:r>
      <w:r w:rsidR="00461E6F" w:rsidRPr="00461E6F">
        <w:rPr>
          <w:sz w:val="22"/>
        </w:rPr>
        <w:t>Hintergrundinformationen</w:t>
      </w:r>
      <w:r w:rsidR="00461E6F" w:rsidRPr="00461E6F">
        <w:rPr>
          <w:sz w:val="22"/>
        </w:rPr>
        <w:tab/>
      </w:r>
      <w:r w:rsidR="00461E6F" w:rsidRPr="00461E6F">
        <w:rPr>
          <w:sz w:val="22"/>
        </w:rPr>
        <w:fldChar w:fldCharType="begin"/>
      </w:r>
      <w:r w:rsidR="00461E6F" w:rsidRPr="00461E6F">
        <w:rPr>
          <w:sz w:val="22"/>
        </w:rPr>
        <w:instrText xml:space="preserve"> PAGEREF _Toc85617607 \h </w:instrText>
      </w:r>
      <w:r w:rsidR="00461E6F" w:rsidRPr="00461E6F">
        <w:rPr>
          <w:sz w:val="22"/>
        </w:rPr>
      </w:r>
      <w:r w:rsidR="00461E6F" w:rsidRPr="00461E6F">
        <w:rPr>
          <w:sz w:val="22"/>
        </w:rPr>
        <w:fldChar w:fldCharType="separate"/>
      </w:r>
      <w:r w:rsidR="00461E6F" w:rsidRPr="00461E6F">
        <w:rPr>
          <w:sz w:val="22"/>
        </w:rPr>
        <w:t>3</w:t>
      </w:r>
      <w:r w:rsidR="00461E6F" w:rsidRPr="00461E6F">
        <w:rPr>
          <w:sz w:val="22"/>
        </w:rPr>
        <w:fldChar w:fldCharType="end"/>
      </w:r>
    </w:p>
    <w:p w14:paraId="323FCBAB" w14:textId="25ADAAE7" w:rsidR="00461E6F" w:rsidRPr="00461E6F" w:rsidRDefault="00461E6F">
      <w:pPr>
        <w:pStyle w:val="Verzeichnis1"/>
        <w:rPr>
          <w:rFonts w:asciiTheme="minorHAnsi" w:eastAsiaTheme="minorEastAsia" w:hAnsiTheme="minorHAnsi" w:cstheme="minorBidi"/>
          <w:sz w:val="22"/>
          <w:lang w:eastAsia="de-DE"/>
        </w:rPr>
      </w:pPr>
      <w:r w:rsidRPr="00461E6F">
        <w:rPr>
          <w:sz w:val="22"/>
        </w:rPr>
        <w:t>Methodisch-didaktische Hinweise</w:t>
      </w:r>
      <w:r w:rsidRPr="00461E6F">
        <w:rPr>
          <w:sz w:val="22"/>
        </w:rPr>
        <w:tab/>
      </w:r>
      <w:r w:rsidRPr="00461E6F">
        <w:rPr>
          <w:sz w:val="22"/>
        </w:rPr>
        <w:fldChar w:fldCharType="begin"/>
      </w:r>
      <w:r w:rsidRPr="00461E6F">
        <w:rPr>
          <w:sz w:val="22"/>
        </w:rPr>
        <w:instrText xml:space="preserve"> PAGEREF _Toc85617608 \h </w:instrText>
      </w:r>
      <w:r w:rsidRPr="00461E6F">
        <w:rPr>
          <w:sz w:val="22"/>
        </w:rPr>
      </w:r>
      <w:r w:rsidRPr="00461E6F">
        <w:rPr>
          <w:sz w:val="22"/>
        </w:rPr>
        <w:fldChar w:fldCharType="separate"/>
      </w:r>
      <w:r w:rsidRPr="00461E6F">
        <w:rPr>
          <w:sz w:val="22"/>
        </w:rPr>
        <w:t>4</w:t>
      </w:r>
      <w:r w:rsidRPr="00461E6F">
        <w:rPr>
          <w:sz w:val="22"/>
        </w:rPr>
        <w:fldChar w:fldCharType="end"/>
      </w:r>
    </w:p>
    <w:p w14:paraId="547521E2" w14:textId="6CAD41FB" w:rsidR="00461E6F" w:rsidRPr="00461E6F" w:rsidRDefault="00461E6F">
      <w:pPr>
        <w:pStyle w:val="Verzeichnis2"/>
        <w:rPr>
          <w:rFonts w:asciiTheme="minorHAnsi" w:eastAsiaTheme="minorEastAsia" w:hAnsiTheme="minorHAnsi" w:cstheme="minorBidi"/>
          <w:sz w:val="22"/>
          <w:lang w:eastAsia="de-DE"/>
        </w:rPr>
      </w:pPr>
      <w:r w:rsidRPr="00461E6F">
        <w:rPr>
          <w:sz w:val="22"/>
        </w:rPr>
        <w:t>Empfohlene Fächer</w:t>
      </w:r>
      <w:r w:rsidRPr="00461E6F">
        <w:rPr>
          <w:sz w:val="22"/>
        </w:rPr>
        <w:tab/>
      </w:r>
      <w:r w:rsidRPr="00461E6F">
        <w:rPr>
          <w:sz w:val="22"/>
        </w:rPr>
        <w:fldChar w:fldCharType="begin"/>
      </w:r>
      <w:r w:rsidRPr="00461E6F">
        <w:rPr>
          <w:sz w:val="22"/>
        </w:rPr>
        <w:instrText xml:space="preserve"> PAGEREF _Toc85617609 \h </w:instrText>
      </w:r>
      <w:r w:rsidRPr="00461E6F">
        <w:rPr>
          <w:sz w:val="22"/>
        </w:rPr>
      </w:r>
      <w:r w:rsidRPr="00461E6F">
        <w:rPr>
          <w:sz w:val="22"/>
        </w:rPr>
        <w:fldChar w:fldCharType="separate"/>
      </w:r>
      <w:r w:rsidRPr="00461E6F">
        <w:rPr>
          <w:sz w:val="22"/>
        </w:rPr>
        <w:t>4</w:t>
      </w:r>
      <w:r w:rsidRPr="00461E6F">
        <w:rPr>
          <w:sz w:val="22"/>
        </w:rPr>
        <w:fldChar w:fldCharType="end"/>
      </w:r>
    </w:p>
    <w:p w14:paraId="2CA1AEDF" w14:textId="75E77768" w:rsidR="00461E6F" w:rsidRPr="00461E6F" w:rsidRDefault="00461E6F">
      <w:pPr>
        <w:pStyle w:val="Verzeichnis2"/>
        <w:rPr>
          <w:rFonts w:asciiTheme="minorHAnsi" w:eastAsiaTheme="minorEastAsia" w:hAnsiTheme="minorHAnsi" w:cstheme="minorBidi"/>
          <w:sz w:val="22"/>
          <w:lang w:eastAsia="de-DE"/>
        </w:rPr>
      </w:pPr>
      <w:r w:rsidRPr="00461E6F">
        <w:rPr>
          <w:sz w:val="22"/>
        </w:rPr>
        <w:t>Lehrplanbezug</w:t>
      </w:r>
      <w:r w:rsidRPr="00461E6F">
        <w:rPr>
          <w:sz w:val="22"/>
        </w:rPr>
        <w:tab/>
      </w:r>
      <w:r w:rsidRPr="00461E6F">
        <w:rPr>
          <w:sz w:val="22"/>
        </w:rPr>
        <w:fldChar w:fldCharType="begin"/>
      </w:r>
      <w:r w:rsidRPr="00461E6F">
        <w:rPr>
          <w:sz w:val="22"/>
        </w:rPr>
        <w:instrText xml:space="preserve"> PAGEREF _Toc85617610 \h </w:instrText>
      </w:r>
      <w:r w:rsidRPr="00461E6F">
        <w:rPr>
          <w:sz w:val="22"/>
        </w:rPr>
      </w:r>
      <w:r w:rsidRPr="00461E6F">
        <w:rPr>
          <w:sz w:val="22"/>
        </w:rPr>
        <w:fldChar w:fldCharType="separate"/>
      </w:r>
      <w:r w:rsidRPr="00461E6F">
        <w:rPr>
          <w:sz w:val="22"/>
        </w:rPr>
        <w:t>4</w:t>
      </w:r>
      <w:r w:rsidRPr="00461E6F">
        <w:rPr>
          <w:sz w:val="22"/>
        </w:rPr>
        <w:fldChar w:fldCharType="end"/>
      </w:r>
    </w:p>
    <w:p w14:paraId="51BE7DB2" w14:textId="52140544" w:rsidR="00461E6F" w:rsidRPr="00461E6F" w:rsidRDefault="00461E6F">
      <w:pPr>
        <w:pStyle w:val="Verzeichnis2"/>
        <w:rPr>
          <w:rFonts w:asciiTheme="minorHAnsi" w:eastAsiaTheme="minorEastAsia" w:hAnsiTheme="minorHAnsi" w:cstheme="minorBidi"/>
          <w:sz w:val="22"/>
          <w:lang w:eastAsia="de-DE"/>
        </w:rPr>
      </w:pPr>
      <w:r w:rsidRPr="00461E6F">
        <w:rPr>
          <w:sz w:val="22"/>
        </w:rPr>
        <w:t>Lernziele</w:t>
      </w:r>
      <w:r w:rsidRPr="00461E6F">
        <w:rPr>
          <w:sz w:val="22"/>
        </w:rPr>
        <w:tab/>
      </w:r>
      <w:r w:rsidRPr="00461E6F">
        <w:rPr>
          <w:sz w:val="22"/>
        </w:rPr>
        <w:fldChar w:fldCharType="begin"/>
      </w:r>
      <w:r w:rsidRPr="00461E6F">
        <w:rPr>
          <w:sz w:val="22"/>
        </w:rPr>
        <w:instrText xml:space="preserve"> PAGEREF _Toc85617611 \h </w:instrText>
      </w:r>
      <w:r w:rsidRPr="00461E6F">
        <w:rPr>
          <w:sz w:val="22"/>
        </w:rPr>
      </w:r>
      <w:r w:rsidRPr="00461E6F">
        <w:rPr>
          <w:sz w:val="22"/>
        </w:rPr>
        <w:fldChar w:fldCharType="separate"/>
      </w:r>
      <w:r w:rsidRPr="00461E6F">
        <w:rPr>
          <w:sz w:val="22"/>
        </w:rPr>
        <w:t>4</w:t>
      </w:r>
      <w:r w:rsidRPr="00461E6F">
        <w:rPr>
          <w:sz w:val="22"/>
        </w:rPr>
        <w:fldChar w:fldCharType="end"/>
      </w:r>
    </w:p>
    <w:p w14:paraId="13E909F5" w14:textId="50E73841" w:rsidR="00461E6F" w:rsidRPr="00461E6F" w:rsidRDefault="00461E6F">
      <w:pPr>
        <w:pStyle w:val="Verzeichnis2"/>
        <w:rPr>
          <w:rFonts w:asciiTheme="minorHAnsi" w:eastAsiaTheme="minorEastAsia" w:hAnsiTheme="minorHAnsi" w:cstheme="minorBidi"/>
          <w:sz w:val="22"/>
          <w:lang w:eastAsia="de-DE"/>
        </w:rPr>
      </w:pPr>
      <w:r w:rsidRPr="00461E6F">
        <w:rPr>
          <w:sz w:val="22"/>
        </w:rPr>
        <w:t>Unterrichtsskizze</w:t>
      </w:r>
      <w:r w:rsidRPr="00461E6F">
        <w:rPr>
          <w:sz w:val="22"/>
        </w:rPr>
        <w:tab/>
      </w:r>
      <w:r w:rsidRPr="00461E6F">
        <w:rPr>
          <w:sz w:val="22"/>
        </w:rPr>
        <w:fldChar w:fldCharType="begin"/>
      </w:r>
      <w:r w:rsidRPr="00461E6F">
        <w:rPr>
          <w:sz w:val="22"/>
        </w:rPr>
        <w:instrText xml:space="preserve"> PAGEREF _Toc85617612 \h </w:instrText>
      </w:r>
      <w:r w:rsidRPr="00461E6F">
        <w:rPr>
          <w:sz w:val="22"/>
        </w:rPr>
      </w:r>
      <w:r w:rsidRPr="00461E6F">
        <w:rPr>
          <w:sz w:val="22"/>
        </w:rPr>
        <w:fldChar w:fldCharType="separate"/>
      </w:r>
      <w:r w:rsidRPr="00461E6F">
        <w:rPr>
          <w:sz w:val="22"/>
        </w:rPr>
        <w:t>4</w:t>
      </w:r>
      <w:r w:rsidRPr="00461E6F">
        <w:rPr>
          <w:sz w:val="22"/>
        </w:rPr>
        <w:fldChar w:fldCharType="end"/>
      </w:r>
    </w:p>
    <w:p w14:paraId="6E2FABE1" w14:textId="0730032C" w:rsidR="00461E6F" w:rsidRPr="00461E6F" w:rsidRDefault="00461E6F">
      <w:pPr>
        <w:pStyle w:val="Verzeichnis2"/>
        <w:rPr>
          <w:rFonts w:asciiTheme="minorHAnsi" w:eastAsiaTheme="minorEastAsia" w:hAnsiTheme="minorHAnsi" w:cstheme="minorBidi"/>
          <w:sz w:val="22"/>
          <w:lang w:eastAsia="de-DE"/>
        </w:rPr>
      </w:pPr>
      <w:r w:rsidRPr="00461E6F">
        <w:rPr>
          <w:sz w:val="22"/>
        </w:rPr>
        <w:t>Zeitaufwand für die Unterrichtsdurchführung</w:t>
      </w:r>
      <w:r w:rsidRPr="00461E6F">
        <w:rPr>
          <w:sz w:val="22"/>
        </w:rPr>
        <w:tab/>
      </w:r>
      <w:r w:rsidRPr="00461E6F">
        <w:rPr>
          <w:sz w:val="22"/>
        </w:rPr>
        <w:fldChar w:fldCharType="begin"/>
      </w:r>
      <w:r w:rsidRPr="00461E6F">
        <w:rPr>
          <w:sz w:val="22"/>
        </w:rPr>
        <w:instrText xml:space="preserve"> PAGEREF _Toc85617613 \h </w:instrText>
      </w:r>
      <w:r w:rsidRPr="00461E6F">
        <w:rPr>
          <w:sz w:val="22"/>
        </w:rPr>
      </w:r>
      <w:r w:rsidRPr="00461E6F">
        <w:rPr>
          <w:sz w:val="22"/>
        </w:rPr>
        <w:fldChar w:fldCharType="separate"/>
      </w:r>
      <w:r w:rsidRPr="00461E6F">
        <w:rPr>
          <w:sz w:val="22"/>
        </w:rPr>
        <w:t>7</w:t>
      </w:r>
      <w:r w:rsidRPr="00461E6F">
        <w:rPr>
          <w:sz w:val="22"/>
        </w:rPr>
        <w:fldChar w:fldCharType="end"/>
      </w:r>
    </w:p>
    <w:p w14:paraId="35E1D990" w14:textId="2CDA957D" w:rsidR="00461E6F" w:rsidRPr="00461E6F" w:rsidRDefault="00461E6F">
      <w:pPr>
        <w:pStyle w:val="Verzeichnis2"/>
        <w:rPr>
          <w:rFonts w:asciiTheme="minorHAnsi" w:eastAsiaTheme="minorEastAsia" w:hAnsiTheme="minorHAnsi" w:cstheme="minorBidi"/>
          <w:sz w:val="22"/>
          <w:lang w:eastAsia="de-DE"/>
        </w:rPr>
      </w:pPr>
      <w:r w:rsidRPr="00461E6F">
        <w:rPr>
          <w:sz w:val="22"/>
        </w:rPr>
        <w:t>Zeitaufwand für die Unterrichtsdurchführung</w:t>
      </w:r>
      <w:r w:rsidRPr="00461E6F">
        <w:rPr>
          <w:sz w:val="22"/>
        </w:rPr>
        <w:tab/>
      </w:r>
      <w:r w:rsidRPr="00461E6F">
        <w:rPr>
          <w:sz w:val="22"/>
        </w:rPr>
        <w:fldChar w:fldCharType="begin"/>
      </w:r>
      <w:r w:rsidRPr="00461E6F">
        <w:rPr>
          <w:sz w:val="22"/>
        </w:rPr>
        <w:instrText xml:space="preserve"> PAGEREF _Toc85617614 \h </w:instrText>
      </w:r>
      <w:r w:rsidRPr="00461E6F">
        <w:rPr>
          <w:sz w:val="22"/>
        </w:rPr>
      </w:r>
      <w:r w:rsidRPr="00461E6F">
        <w:rPr>
          <w:sz w:val="22"/>
        </w:rPr>
        <w:fldChar w:fldCharType="separate"/>
      </w:r>
      <w:r w:rsidRPr="00461E6F">
        <w:rPr>
          <w:sz w:val="22"/>
        </w:rPr>
        <w:t>8</w:t>
      </w:r>
      <w:r w:rsidRPr="00461E6F">
        <w:rPr>
          <w:sz w:val="22"/>
        </w:rPr>
        <w:fldChar w:fldCharType="end"/>
      </w:r>
    </w:p>
    <w:p w14:paraId="346448D9" w14:textId="54A59BE8" w:rsidR="00461E6F" w:rsidRPr="00461E6F" w:rsidRDefault="00461E6F">
      <w:pPr>
        <w:pStyle w:val="Verzeichnis1"/>
        <w:rPr>
          <w:rFonts w:asciiTheme="minorHAnsi" w:eastAsiaTheme="minorEastAsia" w:hAnsiTheme="minorHAnsi" w:cstheme="minorBidi"/>
          <w:sz w:val="22"/>
          <w:lang w:eastAsia="de-DE"/>
        </w:rPr>
      </w:pPr>
      <w:r w:rsidRPr="00461E6F">
        <w:rPr>
          <w:sz w:val="22"/>
        </w:rPr>
        <w:t>Arbeitsmaterial</w:t>
      </w:r>
      <w:r w:rsidRPr="00461E6F">
        <w:rPr>
          <w:sz w:val="22"/>
        </w:rPr>
        <w:tab/>
      </w:r>
      <w:r w:rsidRPr="00461E6F">
        <w:rPr>
          <w:sz w:val="22"/>
        </w:rPr>
        <w:fldChar w:fldCharType="begin"/>
      </w:r>
      <w:r w:rsidRPr="00461E6F">
        <w:rPr>
          <w:sz w:val="22"/>
        </w:rPr>
        <w:instrText xml:space="preserve"> PAGEREF _Toc85617615 \h </w:instrText>
      </w:r>
      <w:r w:rsidRPr="00461E6F">
        <w:rPr>
          <w:sz w:val="22"/>
        </w:rPr>
      </w:r>
      <w:r w:rsidRPr="00461E6F">
        <w:rPr>
          <w:sz w:val="22"/>
        </w:rPr>
        <w:fldChar w:fldCharType="separate"/>
      </w:r>
      <w:r w:rsidRPr="00461E6F">
        <w:rPr>
          <w:sz w:val="22"/>
        </w:rPr>
        <w:t>9</w:t>
      </w:r>
      <w:r w:rsidRPr="00461E6F">
        <w:rPr>
          <w:sz w:val="22"/>
        </w:rPr>
        <w:fldChar w:fldCharType="end"/>
      </w:r>
    </w:p>
    <w:p w14:paraId="064B7704" w14:textId="431D324D" w:rsidR="00461E6F" w:rsidRPr="00461E6F" w:rsidRDefault="00461E6F">
      <w:pPr>
        <w:pStyle w:val="Verzeichnis2"/>
        <w:rPr>
          <w:rFonts w:asciiTheme="minorHAnsi" w:eastAsiaTheme="minorEastAsia" w:hAnsiTheme="minorHAnsi" w:cstheme="minorBidi"/>
          <w:sz w:val="22"/>
          <w:lang w:eastAsia="de-DE"/>
        </w:rPr>
      </w:pPr>
      <w:r w:rsidRPr="00461E6F">
        <w:rPr>
          <w:sz w:val="22"/>
        </w:rPr>
        <w:t>Materialien für die Unterrichtsdurchführung</w:t>
      </w:r>
      <w:r w:rsidRPr="00461E6F">
        <w:rPr>
          <w:sz w:val="22"/>
        </w:rPr>
        <w:tab/>
      </w:r>
      <w:r w:rsidRPr="00461E6F">
        <w:rPr>
          <w:sz w:val="22"/>
        </w:rPr>
        <w:fldChar w:fldCharType="begin"/>
      </w:r>
      <w:r w:rsidRPr="00461E6F">
        <w:rPr>
          <w:sz w:val="22"/>
        </w:rPr>
        <w:instrText xml:space="preserve"> PAGEREF _Toc85617616 \h </w:instrText>
      </w:r>
      <w:r w:rsidRPr="00461E6F">
        <w:rPr>
          <w:sz w:val="22"/>
        </w:rPr>
      </w:r>
      <w:r w:rsidRPr="00461E6F">
        <w:rPr>
          <w:sz w:val="22"/>
        </w:rPr>
        <w:fldChar w:fldCharType="separate"/>
      </w:r>
      <w:r w:rsidRPr="00461E6F">
        <w:rPr>
          <w:sz w:val="22"/>
        </w:rPr>
        <w:t>9</w:t>
      </w:r>
      <w:r w:rsidRPr="00461E6F">
        <w:rPr>
          <w:sz w:val="22"/>
        </w:rPr>
        <w:fldChar w:fldCharType="end"/>
      </w:r>
    </w:p>
    <w:p w14:paraId="18218130" w14:textId="11CC9A62" w:rsidR="00461E6F" w:rsidRPr="00461E6F" w:rsidRDefault="00461E6F">
      <w:pPr>
        <w:pStyle w:val="Verzeichnis2"/>
        <w:rPr>
          <w:rFonts w:asciiTheme="minorHAnsi" w:eastAsiaTheme="minorEastAsia" w:hAnsiTheme="minorHAnsi" w:cstheme="minorBidi"/>
          <w:sz w:val="22"/>
          <w:lang w:eastAsia="de-DE"/>
        </w:rPr>
      </w:pPr>
      <w:r w:rsidRPr="00461E6F">
        <w:rPr>
          <w:sz w:val="22"/>
        </w:rPr>
        <w:t>Arbeitsauftrag:</w:t>
      </w:r>
      <w:r w:rsidRPr="00461E6F">
        <w:rPr>
          <w:sz w:val="22"/>
        </w:rPr>
        <w:tab/>
      </w:r>
      <w:r w:rsidRPr="00461E6F">
        <w:rPr>
          <w:sz w:val="22"/>
        </w:rPr>
        <w:fldChar w:fldCharType="begin"/>
      </w:r>
      <w:r w:rsidRPr="00461E6F">
        <w:rPr>
          <w:sz w:val="22"/>
        </w:rPr>
        <w:instrText xml:space="preserve"> PAGEREF _Toc85617617 \h </w:instrText>
      </w:r>
      <w:r w:rsidRPr="00461E6F">
        <w:rPr>
          <w:sz w:val="22"/>
        </w:rPr>
      </w:r>
      <w:r w:rsidRPr="00461E6F">
        <w:rPr>
          <w:sz w:val="22"/>
        </w:rPr>
        <w:fldChar w:fldCharType="separate"/>
      </w:r>
      <w:r w:rsidRPr="00461E6F">
        <w:rPr>
          <w:sz w:val="22"/>
        </w:rPr>
        <w:t>9</w:t>
      </w:r>
      <w:r w:rsidRPr="00461E6F">
        <w:rPr>
          <w:sz w:val="22"/>
        </w:rPr>
        <w:fldChar w:fldCharType="end"/>
      </w:r>
    </w:p>
    <w:p w14:paraId="5865D2C5" w14:textId="68CBF28C" w:rsidR="00461E6F" w:rsidRPr="00461E6F" w:rsidRDefault="00461E6F">
      <w:pPr>
        <w:pStyle w:val="Verzeichnis2"/>
        <w:rPr>
          <w:rFonts w:asciiTheme="minorHAnsi" w:eastAsiaTheme="minorEastAsia" w:hAnsiTheme="minorHAnsi" w:cstheme="minorBidi"/>
          <w:sz w:val="22"/>
          <w:lang w:eastAsia="de-DE"/>
        </w:rPr>
      </w:pPr>
      <w:r w:rsidRPr="00461E6F">
        <w:rPr>
          <w:sz w:val="22"/>
        </w:rPr>
        <w:t>Ideen und Anregungen</w:t>
      </w:r>
      <w:r w:rsidRPr="00461E6F">
        <w:rPr>
          <w:sz w:val="22"/>
        </w:rPr>
        <w:tab/>
      </w:r>
      <w:r w:rsidRPr="00461E6F">
        <w:rPr>
          <w:sz w:val="22"/>
        </w:rPr>
        <w:fldChar w:fldCharType="begin"/>
      </w:r>
      <w:r w:rsidRPr="00461E6F">
        <w:rPr>
          <w:sz w:val="22"/>
        </w:rPr>
        <w:instrText xml:space="preserve"> PAGEREF _Toc85617618 \h </w:instrText>
      </w:r>
      <w:r w:rsidRPr="00461E6F">
        <w:rPr>
          <w:sz w:val="22"/>
        </w:rPr>
      </w:r>
      <w:r w:rsidRPr="00461E6F">
        <w:rPr>
          <w:sz w:val="22"/>
        </w:rPr>
        <w:fldChar w:fldCharType="separate"/>
      </w:r>
      <w:r w:rsidRPr="00461E6F">
        <w:rPr>
          <w:sz w:val="22"/>
        </w:rPr>
        <w:t>9</w:t>
      </w:r>
      <w:r w:rsidRPr="00461E6F">
        <w:rPr>
          <w:sz w:val="22"/>
        </w:rPr>
        <w:fldChar w:fldCharType="end"/>
      </w:r>
    </w:p>
    <w:p w14:paraId="5553C295" w14:textId="00D793B6" w:rsidR="00461E6F" w:rsidRPr="00461E6F" w:rsidRDefault="00461E6F">
      <w:pPr>
        <w:pStyle w:val="Verzeichnis1"/>
        <w:rPr>
          <w:rFonts w:asciiTheme="minorHAnsi" w:eastAsiaTheme="minorEastAsia" w:hAnsiTheme="minorHAnsi" w:cstheme="minorBidi"/>
          <w:sz w:val="22"/>
          <w:lang w:eastAsia="de-DE"/>
        </w:rPr>
      </w:pPr>
      <w:r w:rsidRPr="00461E6F">
        <w:rPr>
          <w:sz w:val="22"/>
        </w:rPr>
        <w:t>Literatur und Links</w:t>
      </w:r>
      <w:r w:rsidRPr="00461E6F">
        <w:rPr>
          <w:sz w:val="22"/>
        </w:rPr>
        <w:tab/>
      </w:r>
      <w:r w:rsidRPr="00461E6F">
        <w:rPr>
          <w:sz w:val="22"/>
        </w:rPr>
        <w:fldChar w:fldCharType="begin"/>
      </w:r>
      <w:r w:rsidRPr="00461E6F">
        <w:rPr>
          <w:sz w:val="22"/>
        </w:rPr>
        <w:instrText xml:space="preserve"> PAGEREF _Toc85617619 \h </w:instrText>
      </w:r>
      <w:r w:rsidRPr="00461E6F">
        <w:rPr>
          <w:sz w:val="22"/>
        </w:rPr>
      </w:r>
      <w:r w:rsidRPr="00461E6F">
        <w:rPr>
          <w:sz w:val="22"/>
        </w:rPr>
        <w:fldChar w:fldCharType="separate"/>
      </w:r>
      <w:r w:rsidRPr="00461E6F">
        <w:rPr>
          <w:sz w:val="22"/>
        </w:rPr>
        <w:t>10</w:t>
      </w:r>
      <w:r w:rsidRPr="00461E6F">
        <w:rPr>
          <w:sz w:val="22"/>
        </w:rPr>
        <w:fldChar w:fldCharType="end"/>
      </w:r>
    </w:p>
    <w:p w14:paraId="095CA101" w14:textId="664513E9" w:rsidR="00461E6F" w:rsidRPr="00461E6F" w:rsidRDefault="00461E6F">
      <w:pPr>
        <w:pStyle w:val="Verzeichnis1"/>
        <w:rPr>
          <w:rFonts w:asciiTheme="minorHAnsi" w:eastAsiaTheme="minorEastAsia" w:hAnsiTheme="minorHAnsi" w:cstheme="minorBidi"/>
          <w:sz w:val="22"/>
          <w:lang w:eastAsia="de-DE"/>
        </w:rPr>
      </w:pPr>
      <w:r w:rsidRPr="00461E6F">
        <w:rPr>
          <w:sz w:val="22"/>
        </w:rPr>
        <w:t>Impressum</w:t>
      </w:r>
      <w:r w:rsidRPr="00461E6F">
        <w:rPr>
          <w:sz w:val="22"/>
        </w:rPr>
        <w:tab/>
      </w:r>
      <w:r w:rsidRPr="00461E6F">
        <w:rPr>
          <w:sz w:val="22"/>
        </w:rPr>
        <w:fldChar w:fldCharType="begin"/>
      </w:r>
      <w:r w:rsidRPr="00461E6F">
        <w:rPr>
          <w:sz w:val="22"/>
        </w:rPr>
        <w:instrText xml:space="preserve"> PAGEREF _Toc85617620 \h </w:instrText>
      </w:r>
      <w:r w:rsidRPr="00461E6F">
        <w:rPr>
          <w:sz w:val="22"/>
        </w:rPr>
      </w:r>
      <w:r w:rsidRPr="00461E6F">
        <w:rPr>
          <w:sz w:val="22"/>
        </w:rPr>
        <w:fldChar w:fldCharType="separate"/>
      </w:r>
      <w:r w:rsidRPr="00461E6F">
        <w:rPr>
          <w:sz w:val="22"/>
        </w:rPr>
        <w:t>11</w:t>
      </w:r>
      <w:r w:rsidRPr="00461E6F">
        <w:rPr>
          <w:sz w:val="22"/>
        </w:rPr>
        <w:fldChar w:fldCharType="end"/>
      </w:r>
    </w:p>
    <w:p w14:paraId="4B7BB4EB" w14:textId="19DBF77D" w:rsidR="00DC2C87" w:rsidRPr="00BE0AD6" w:rsidRDefault="00DC2C87" w:rsidP="00747C8F">
      <w:pPr>
        <w:pStyle w:val="Verzeichnis1"/>
      </w:pPr>
      <w:r w:rsidRPr="00461E6F">
        <w:rPr>
          <w:sz w:val="22"/>
        </w:rPr>
        <w:fldChar w:fldCharType="end"/>
      </w:r>
      <w:bookmarkEnd w:id="2"/>
    </w:p>
    <w:p w14:paraId="63D87BE0" w14:textId="77777777" w:rsidR="00DC2C87" w:rsidRPr="00DC051A" w:rsidRDefault="00DC2C87">
      <w:pPr>
        <w:spacing w:before="0" w:after="160" w:line="259" w:lineRule="auto"/>
        <w:rPr>
          <w:rStyle w:val="berschrift2Zchn"/>
          <w:rFonts w:eastAsia="Calibri"/>
          <w:b w:val="0"/>
          <w:bCs w:val="0"/>
          <w:color w:val="6CBAC4"/>
        </w:rPr>
      </w:pPr>
      <w:bookmarkStart w:id="3" w:name="_Toc346282525"/>
      <w:bookmarkStart w:id="4" w:name="_Toc348424706"/>
      <w:bookmarkStart w:id="5" w:name="_Toc348428139"/>
      <w:bookmarkStart w:id="6" w:name="_Toc362172837"/>
      <w:bookmarkStart w:id="7" w:name="Abschnitt_1"/>
      <w:r>
        <w:rPr>
          <w:rStyle w:val="berschrift2Zchn"/>
          <w:rFonts w:eastAsia="Calibri"/>
          <w:color w:val="6CBAC4"/>
        </w:rPr>
        <w:br w:type="page"/>
      </w:r>
    </w:p>
    <w:p w14:paraId="03153EC8" w14:textId="77777777" w:rsidR="00DC2C87" w:rsidRPr="005A77A3" w:rsidRDefault="00DC2C87" w:rsidP="00DC2C87">
      <w:bookmarkStart w:id="8" w:name="_Toc85617607"/>
      <w:r w:rsidRPr="005A77A3">
        <w:rPr>
          <w:rStyle w:val="berschrift2Zchn"/>
          <w:rFonts w:eastAsia="Calibri"/>
          <w:color w:val="auto"/>
        </w:rPr>
        <w:lastRenderedPageBreak/>
        <w:t>Hintergrundinformationen</w:t>
      </w:r>
      <w:bookmarkEnd w:id="3"/>
      <w:bookmarkEnd w:id="4"/>
      <w:bookmarkEnd w:id="5"/>
      <w:bookmarkEnd w:id="6"/>
      <w:bookmarkEnd w:id="8"/>
      <w:r w:rsidRPr="005A77A3">
        <w:t xml:space="preserve"> </w:t>
      </w:r>
    </w:p>
    <w:p w14:paraId="6116428A" w14:textId="7BD0CA3E" w:rsidR="00DC2C87" w:rsidRPr="0001269B" w:rsidRDefault="009D0E52" w:rsidP="00DC2C87">
      <w:pPr>
        <w:jc w:val="both"/>
        <w:rPr>
          <w:rFonts w:cs="Arial"/>
          <w:sz w:val="22"/>
        </w:rPr>
      </w:pPr>
      <w:r w:rsidRPr="0001269B">
        <w:rPr>
          <w:rFonts w:cs="Arial"/>
          <w:sz w:val="22"/>
        </w:rPr>
        <w:t xml:space="preserve">Der Klimawandel hat auch auf den Gemüsebau einen großen Einfluss. Vor allem zunehmende </w:t>
      </w:r>
      <w:proofErr w:type="spellStart"/>
      <w:r w:rsidRPr="0001269B">
        <w:rPr>
          <w:rFonts w:cs="Arial"/>
          <w:sz w:val="22"/>
        </w:rPr>
        <w:t>Trockenheiten</w:t>
      </w:r>
      <w:proofErr w:type="spellEnd"/>
      <w:r w:rsidRPr="0001269B">
        <w:rPr>
          <w:rFonts w:cs="Arial"/>
          <w:sz w:val="22"/>
        </w:rPr>
        <w:t xml:space="preserve"> </w:t>
      </w:r>
      <w:r w:rsidR="00874626" w:rsidRPr="0001269B">
        <w:rPr>
          <w:rFonts w:cs="Arial"/>
          <w:sz w:val="22"/>
        </w:rPr>
        <w:t xml:space="preserve">in der Vegetationszeit </w:t>
      </w:r>
      <w:r w:rsidRPr="0001269B">
        <w:rPr>
          <w:rFonts w:cs="Arial"/>
          <w:sz w:val="22"/>
        </w:rPr>
        <w:t>und steigende Temperaturen</w:t>
      </w:r>
      <w:r w:rsidR="00C262B3" w:rsidRPr="0001269B">
        <w:rPr>
          <w:rFonts w:cs="Arial"/>
          <w:sz w:val="22"/>
        </w:rPr>
        <w:t xml:space="preserve"> / Hitzeperioden</w:t>
      </w:r>
      <w:r w:rsidRPr="0001269B">
        <w:rPr>
          <w:rFonts w:cs="Arial"/>
          <w:sz w:val="22"/>
        </w:rPr>
        <w:t xml:space="preserve">, aber auch die Zunahme von Extremwetterereignissen wie Starkregen </w:t>
      </w:r>
      <w:r w:rsidR="00874626" w:rsidRPr="0001269B">
        <w:rPr>
          <w:rFonts w:cs="Arial"/>
          <w:sz w:val="22"/>
        </w:rPr>
        <w:t xml:space="preserve">wirken sich z.T. gravierend auf die Gemüseproduktion aus. </w:t>
      </w:r>
    </w:p>
    <w:p w14:paraId="2A232AAA" w14:textId="14135DB7" w:rsidR="00874626" w:rsidRPr="0001269B" w:rsidRDefault="00874626" w:rsidP="00DC2C87">
      <w:pPr>
        <w:jc w:val="both"/>
        <w:rPr>
          <w:rFonts w:cs="Arial"/>
          <w:sz w:val="22"/>
        </w:rPr>
      </w:pPr>
      <w:r w:rsidRPr="0001269B">
        <w:rPr>
          <w:rFonts w:cs="Arial"/>
          <w:sz w:val="22"/>
        </w:rPr>
        <w:t>Der Gemüsebau spielt in Deutschland flächenmäßig eine eher geringere Rolle, hat jedoch ein</w:t>
      </w:r>
      <w:r w:rsidR="007D47E3" w:rsidRPr="0001269B">
        <w:rPr>
          <w:rFonts w:cs="Arial"/>
          <w:sz w:val="22"/>
        </w:rPr>
        <w:t>e</w:t>
      </w:r>
      <w:r w:rsidRPr="0001269B">
        <w:rPr>
          <w:rFonts w:cs="Arial"/>
          <w:sz w:val="22"/>
        </w:rPr>
        <w:t xml:space="preserve"> hohe regionale Bedeutung in </w:t>
      </w:r>
      <w:r w:rsidR="007D47E3" w:rsidRPr="0001269B">
        <w:rPr>
          <w:rFonts w:cs="Arial"/>
          <w:sz w:val="22"/>
        </w:rPr>
        <w:t xml:space="preserve">den </w:t>
      </w:r>
      <w:r w:rsidRPr="0001269B">
        <w:rPr>
          <w:rFonts w:cs="Arial"/>
          <w:sz w:val="22"/>
        </w:rPr>
        <w:t xml:space="preserve">Gemüseanbauregionen wie </w:t>
      </w:r>
      <w:r w:rsidR="007D47E3" w:rsidRPr="0001269B">
        <w:rPr>
          <w:rFonts w:cs="Arial"/>
          <w:sz w:val="22"/>
        </w:rPr>
        <w:t xml:space="preserve">z.B. </w:t>
      </w:r>
      <w:r w:rsidRPr="0001269B">
        <w:rPr>
          <w:rFonts w:cs="Arial"/>
          <w:sz w:val="22"/>
        </w:rPr>
        <w:t>Reichenau und</w:t>
      </w:r>
      <w:r w:rsidR="00F42CE3" w:rsidRPr="0001269B">
        <w:rPr>
          <w:rFonts w:cs="Arial"/>
          <w:sz w:val="22"/>
        </w:rPr>
        <w:t xml:space="preserve"> </w:t>
      </w:r>
      <w:proofErr w:type="spellStart"/>
      <w:r w:rsidRPr="0001269B">
        <w:rPr>
          <w:rFonts w:cs="Arial"/>
          <w:sz w:val="22"/>
        </w:rPr>
        <w:t>Filderebene</w:t>
      </w:r>
      <w:proofErr w:type="spellEnd"/>
      <w:r w:rsidRPr="0001269B">
        <w:rPr>
          <w:rFonts w:cs="Arial"/>
          <w:sz w:val="22"/>
        </w:rPr>
        <w:t xml:space="preserve">/BaWü, </w:t>
      </w:r>
      <w:proofErr w:type="spellStart"/>
      <w:r w:rsidRPr="0001269B">
        <w:rPr>
          <w:rFonts w:cs="Arial"/>
          <w:sz w:val="22"/>
        </w:rPr>
        <w:t>Diet</w:t>
      </w:r>
      <w:r w:rsidR="006803EA" w:rsidRPr="0001269B">
        <w:rPr>
          <w:rFonts w:cs="Arial"/>
          <w:sz w:val="22"/>
        </w:rPr>
        <w:t>h</w:t>
      </w:r>
      <w:r w:rsidRPr="0001269B">
        <w:rPr>
          <w:rFonts w:cs="Arial"/>
          <w:sz w:val="22"/>
        </w:rPr>
        <w:t>marschen</w:t>
      </w:r>
      <w:proofErr w:type="spellEnd"/>
      <w:r w:rsidRPr="0001269B">
        <w:rPr>
          <w:rFonts w:cs="Arial"/>
          <w:sz w:val="22"/>
        </w:rPr>
        <w:t>/SH oder die Pfalz/RP</w:t>
      </w:r>
      <w:r w:rsidR="007D47E3" w:rsidRPr="0001269B">
        <w:rPr>
          <w:rFonts w:cs="Arial"/>
          <w:sz w:val="22"/>
        </w:rPr>
        <w:t xml:space="preserve">. Der Selbstversorgungsgrad mit Gemüse in Deutschland </w:t>
      </w:r>
      <w:r w:rsidR="00F42CE3" w:rsidRPr="0001269B">
        <w:rPr>
          <w:rFonts w:cs="Arial"/>
          <w:sz w:val="22"/>
        </w:rPr>
        <w:t>liegt derzeit</w:t>
      </w:r>
      <w:r w:rsidR="007D47E3" w:rsidRPr="0001269B">
        <w:rPr>
          <w:rFonts w:cs="Arial"/>
          <w:sz w:val="22"/>
        </w:rPr>
        <w:t xml:space="preserve"> nur bei 36% (Stand 2018/19, BLE, BLMV). Der überwiegende Anteil des Gemüses wird im Freiland </w:t>
      </w:r>
      <w:r w:rsidR="00F42CE3" w:rsidRPr="0001269B">
        <w:rPr>
          <w:rFonts w:cs="Arial"/>
          <w:sz w:val="22"/>
        </w:rPr>
        <w:t>und</w:t>
      </w:r>
      <w:r w:rsidR="007D47E3" w:rsidRPr="0001269B">
        <w:rPr>
          <w:rFonts w:cs="Arial"/>
          <w:sz w:val="22"/>
        </w:rPr>
        <w:t xml:space="preserve"> nur ein kleiner Teil unter Gewächshausbedingungen</w:t>
      </w:r>
      <w:r w:rsidR="00F42CE3" w:rsidRPr="0001269B">
        <w:rPr>
          <w:rFonts w:cs="Arial"/>
          <w:sz w:val="22"/>
        </w:rPr>
        <w:t xml:space="preserve"> angebaut</w:t>
      </w:r>
      <w:r w:rsidR="007D47E3" w:rsidRPr="0001269B">
        <w:rPr>
          <w:rFonts w:cs="Arial"/>
          <w:sz w:val="22"/>
        </w:rPr>
        <w:t>.</w:t>
      </w:r>
    </w:p>
    <w:p w14:paraId="17D55B65" w14:textId="2DF3A81B" w:rsidR="006803EA" w:rsidRPr="0001269B" w:rsidRDefault="007D47E3" w:rsidP="006803EA">
      <w:pPr>
        <w:jc w:val="both"/>
        <w:rPr>
          <w:rFonts w:cs="Arial"/>
          <w:sz w:val="22"/>
        </w:rPr>
      </w:pPr>
      <w:r w:rsidRPr="0001269B">
        <w:rPr>
          <w:rFonts w:cs="Arial"/>
          <w:sz w:val="22"/>
        </w:rPr>
        <w:t>Umso wichtiger erscheint es, Anpassungsmaßnahmen zu ergreifen, die den Gemüseanbau resilienter gegenüber dem Klimawandel mach</w:t>
      </w:r>
      <w:r w:rsidR="00F42CE3" w:rsidRPr="0001269B">
        <w:rPr>
          <w:rFonts w:cs="Arial"/>
          <w:sz w:val="22"/>
        </w:rPr>
        <w:t>en</w:t>
      </w:r>
      <w:r w:rsidRPr="0001269B">
        <w:rPr>
          <w:rFonts w:cs="Arial"/>
          <w:sz w:val="22"/>
        </w:rPr>
        <w:t xml:space="preserve">. Nicht nur die geernteten Mengen können durch den Klimawandel beeinträchtigt werden, sondern vor allem auch die Qualitäten, die überwiegend über die Vermarktungsfähigkeit der Produkte entscheidet. </w:t>
      </w:r>
      <w:r w:rsidR="006803EA" w:rsidRPr="0001269B">
        <w:rPr>
          <w:rFonts w:cs="Arial"/>
          <w:sz w:val="22"/>
        </w:rPr>
        <w:t>Die Flächen des Gemüsebaues sind geringer als die der Landwirtschaft, aber durch eine hohe Bewirtschaftungsintensität gekennzeichnet. Die Erlöse je Flächeneinheit sind gegenüber der Landwirtschaft erheblich höher und damit reduzieren Ertragsverluste zum Beispiel durch die Auswirkungen des Klimawandels den Gewinn und damit die Wirtschaftlichkeit im Anbau</w:t>
      </w:r>
      <w:r w:rsidR="00AD7CB0" w:rsidRPr="0001269B">
        <w:rPr>
          <w:rFonts w:cs="Arial"/>
          <w:sz w:val="22"/>
        </w:rPr>
        <w:t xml:space="preserve"> erheblich</w:t>
      </w:r>
      <w:r w:rsidR="006803EA" w:rsidRPr="0001269B">
        <w:rPr>
          <w:rFonts w:cs="Arial"/>
          <w:sz w:val="22"/>
        </w:rPr>
        <w:t>.</w:t>
      </w:r>
    </w:p>
    <w:p w14:paraId="1AB52178" w14:textId="6FA7D4BD" w:rsidR="007D47E3" w:rsidRPr="0001269B" w:rsidRDefault="007D47E3" w:rsidP="00DC2C87">
      <w:pPr>
        <w:jc w:val="both"/>
        <w:rPr>
          <w:rFonts w:cs="Arial"/>
          <w:sz w:val="22"/>
        </w:rPr>
      </w:pPr>
      <w:r w:rsidRPr="0001269B">
        <w:rPr>
          <w:rFonts w:cs="Arial"/>
          <w:sz w:val="22"/>
        </w:rPr>
        <w:t>Trockene, heiße Sommer wie 2003, 2018, 2019 können ab Mitte des Jahrhunderts zu „normalen“ Sommern werden. Dies bedeutet, dass die optimalen Anbaubedingungen der heutigen Kulturen vielfach in nördlichere, kühlere Regionen wandern werden</w:t>
      </w:r>
      <w:r w:rsidR="00C7462C" w:rsidRPr="0001269B">
        <w:rPr>
          <w:rFonts w:cs="Arial"/>
          <w:sz w:val="22"/>
        </w:rPr>
        <w:t xml:space="preserve"> und der Anbau mediterraner Kulturen begünstigt wird. Zudem muss auch mit neuen Pflanzenschädlingen gerechnet werden, was bereits schon heute beobachtet werden kann (Bsp. Grüne Reiswanze, Kirschessigfliege).</w:t>
      </w:r>
    </w:p>
    <w:p w14:paraId="149955AB" w14:textId="2AC32840" w:rsidR="00C7462C" w:rsidRPr="0001269B" w:rsidRDefault="00C7462C" w:rsidP="00DC2C87">
      <w:pPr>
        <w:jc w:val="both"/>
        <w:rPr>
          <w:rFonts w:cs="Arial"/>
          <w:sz w:val="22"/>
        </w:rPr>
      </w:pPr>
      <w:r w:rsidRPr="0001269B">
        <w:rPr>
          <w:rFonts w:cs="Arial"/>
          <w:sz w:val="22"/>
        </w:rPr>
        <w:t>Neben der Auswahl an trocken-/hitzetoleranteren Sorten und Arten, spielt vor allem eine gute Bodenstruktur</w:t>
      </w:r>
      <w:r w:rsidR="00F42CE3" w:rsidRPr="0001269B">
        <w:rPr>
          <w:rFonts w:cs="Arial"/>
          <w:sz w:val="22"/>
        </w:rPr>
        <w:t xml:space="preserve"> eine große Rolle</w:t>
      </w:r>
      <w:r w:rsidRPr="0001269B">
        <w:rPr>
          <w:rFonts w:cs="Arial"/>
          <w:sz w:val="22"/>
        </w:rPr>
        <w:t xml:space="preserve">, </w:t>
      </w:r>
      <w:r w:rsidR="003672B1" w:rsidRPr="0001269B">
        <w:rPr>
          <w:rFonts w:cs="Arial"/>
          <w:sz w:val="22"/>
        </w:rPr>
        <w:t xml:space="preserve">sodass der Boden </w:t>
      </w:r>
      <w:r w:rsidRPr="0001269B">
        <w:rPr>
          <w:rFonts w:cs="Arial"/>
          <w:sz w:val="22"/>
        </w:rPr>
        <w:t>die Starkniederschläge gut aufnehmen und die Feuchtigkeit lange bewahren kann</w:t>
      </w:r>
      <w:r w:rsidR="006A3EE1" w:rsidRPr="0001269B">
        <w:rPr>
          <w:rFonts w:cs="Arial"/>
          <w:sz w:val="22"/>
        </w:rPr>
        <w:t xml:space="preserve">. </w:t>
      </w:r>
      <w:r w:rsidR="00AD14AC" w:rsidRPr="0001269B">
        <w:rPr>
          <w:rFonts w:cs="Arial"/>
          <w:sz w:val="22"/>
        </w:rPr>
        <w:t xml:space="preserve">Denn auch </w:t>
      </w:r>
      <w:r w:rsidRPr="0001269B">
        <w:rPr>
          <w:rFonts w:cs="Arial"/>
          <w:sz w:val="22"/>
        </w:rPr>
        <w:t>Bewässerung</w:t>
      </w:r>
      <w:r w:rsidR="00AD14AC" w:rsidRPr="0001269B">
        <w:rPr>
          <w:rFonts w:cs="Arial"/>
          <w:sz w:val="22"/>
        </w:rPr>
        <w:t>smaßnahmen können an Grenzen stoßen, wenn z.B. durch</w:t>
      </w:r>
      <w:r w:rsidR="00F42CE3" w:rsidRPr="0001269B">
        <w:rPr>
          <w:rFonts w:cs="Arial"/>
          <w:sz w:val="22"/>
        </w:rPr>
        <w:t xml:space="preserve"> behördliche</w:t>
      </w:r>
      <w:r w:rsidR="00AD14AC" w:rsidRPr="0001269B">
        <w:rPr>
          <w:rFonts w:cs="Arial"/>
          <w:sz w:val="22"/>
        </w:rPr>
        <w:t xml:space="preserve"> Restriktionen zur Wasserentnahme während langanhaltende</w:t>
      </w:r>
      <w:r w:rsidR="00F42CE3" w:rsidRPr="0001269B">
        <w:rPr>
          <w:rFonts w:cs="Arial"/>
          <w:sz w:val="22"/>
        </w:rPr>
        <w:t>r</w:t>
      </w:r>
      <w:r w:rsidR="00AD14AC" w:rsidRPr="0001269B">
        <w:rPr>
          <w:rFonts w:cs="Arial"/>
          <w:sz w:val="22"/>
        </w:rPr>
        <w:t xml:space="preserve"> Trockenzeiten ausgesprochen werden. </w:t>
      </w:r>
    </w:p>
    <w:p w14:paraId="4870776A" w14:textId="5E017E38" w:rsidR="00F92735" w:rsidRPr="0001269B" w:rsidRDefault="00F92735" w:rsidP="00DC2C87">
      <w:pPr>
        <w:jc w:val="both"/>
        <w:rPr>
          <w:rFonts w:cs="Arial"/>
          <w:sz w:val="22"/>
        </w:rPr>
      </w:pPr>
      <w:r w:rsidRPr="0001269B">
        <w:rPr>
          <w:rFonts w:cs="Arial"/>
          <w:sz w:val="22"/>
        </w:rPr>
        <w:t>Neben den vor allem negativen Auswirkungen des Klimawandels bringt er auch Vorteile mit sich wie eine längere Vegetationsperiode, Anbau mediterraner, neuer Kulturen, steigender CO2-Gehalt zur Photosynthese (sofern alle anderen Wachstumsfaktoren ausreichend gegeben sind), wärmere Winter und somit geringere Energiekosten.</w:t>
      </w:r>
    </w:p>
    <w:p w14:paraId="2E0397B4" w14:textId="77777777" w:rsidR="00DC2C87" w:rsidRPr="0001269B" w:rsidRDefault="00DC2C87" w:rsidP="00DC2C87">
      <w:pPr>
        <w:rPr>
          <w:sz w:val="22"/>
        </w:rPr>
      </w:pPr>
      <w:r w:rsidRPr="0001269B">
        <w:rPr>
          <w:sz w:val="22"/>
        </w:rPr>
        <w:br w:type="page"/>
      </w:r>
    </w:p>
    <w:p w14:paraId="5ADFB0A0" w14:textId="77777777" w:rsidR="00DC2C87" w:rsidRPr="005A77A3" w:rsidRDefault="00DC2C87" w:rsidP="00DC2C87">
      <w:pPr>
        <w:rPr>
          <w:rStyle w:val="berschrift1Zchn"/>
          <w:rFonts w:eastAsia="Calibri"/>
          <w:color w:val="auto"/>
        </w:rPr>
      </w:pPr>
      <w:bookmarkStart w:id="9" w:name="_Toc346282526"/>
      <w:bookmarkStart w:id="10" w:name="_Toc348424707"/>
      <w:bookmarkStart w:id="11" w:name="_Toc348428140"/>
      <w:bookmarkStart w:id="12" w:name="_Toc362172838"/>
      <w:bookmarkStart w:id="13" w:name="_Toc85617608"/>
      <w:r w:rsidRPr="005A77A3">
        <w:rPr>
          <w:rStyle w:val="berschrift2Zchn"/>
          <w:rFonts w:eastAsia="Calibri"/>
          <w:color w:val="auto"/>
        </w:rPr>
        <w:lastRenderedPageBreak/>
        <w:t>Methodisch-didaktische Hinweise</w:t>
      </w:r>
      <w:bookmarkEnd w:id="9"/>
      <w:bookmarkEnd w:id="10"/>
      <w:bookmarkEnd w:id="11"/>
      <w:bookmarkEnd w:id="12"/>
      <w:bookmarkEnd w:id="13"/>
      <w:r w:rsidRPr="005A77A3">
        <w:rPr>
          <w:rStyle w:val="berschrift1Zchn"/>
          <w:rFonts w:eastAsia="Calibri"/>
          <w:color w:val="auto"/>
        </w:rPr>
        <w:t xml:space="preserve"> </w:t>
      </w:r>
    </w:p>
    <w:p w14:paraId="5287DAF7" w14:textId="77777777" w:rsidR="00DC2C87" w:rsidRDefault="00DC2C87" w:rsidP="00DC2C87">
      <w:pPr>
        <w:pStyle w:val="berschrift3"/>
      </w:pPr>
      <w:bookmarkStart w:id="14" w:name="_Toc346282527"/>
      <w:bookmarkStart w:id="15" w:name="_Toc348424708"/>
      <w:bookmarkStart w:id="16" w:name="_Toc348428141"/>
      <w:bookmarkStart w:id="17" w:name="_Toc362172839"/>
      <w:bookmarkStart w:id="18" w:name="_Toc85617609"/>
      <w:r w:rsidRPr="00BE0AD6">
        <w:t>Empfohlene Fächer</w:t>
      </w:r>
      <w:bookmarkEnd w:id="14"/>
      <w:bookmarkEnd w:id="15"/>
      <w:bookmarkEnd w:id="16"/>
      <w:bookmarkEnd w:id="17"/>
      <w:bookmarkEnd w:id="18"/>
    </w:p>
    <w:p w14:paraId="40E824B3" w14:textId="20D8B32A" w:rsidR="00DC2C87" w:rsidRPr="0001269B" w:rsidRDefault="00AD14AC" w:rsidP="00DC2C87">
      <w:pPr>
        <w:rPr>
          <w:sz w:val="22"/>
        </w:rPr>
      </w:pPr>
      <w:r w:rsidRPr="0001269B">
        <w:rPr>
          <w:sz w:val="22"/>
        </w:rPr>
        <w:t>Gemüse</w:t>
      </w:r>
      <w:r w:rsidR="00DC2C87" w:rsidRPr="0001269B">
        <w:rPr>
          <w:sz w:val="22"/>
        </w:rPr>
        <w:t>bau</w:t>
      </w:r>
      <w:r w:rsidRPr="0001269B">
        <w:rPr>
          <w:sz w:val="22"/>
        </w:rPr>
        <w:t xml:space="preserve"> </w:t>
      </w:r>
    </w:p>
    <w:p w14:paraId="24D4C13E" w14:textId="77777777" w:rsidR="00DC2C87" w:rsidRDefault="00DC2C87" w:rsidP="00DC2C87">
      <w:pPr>
        <w:pStyle w:val="berschrift3"/>
      </w:pPr>
      <w:bookmarkStart w:id="19" w:name="_Toc346282528"/>
      <w:bookmarkStart w:id="20" w:name="_Toc348424709"/>
      <w:bookmarkStart w:id="21" w:name="_Toc348428142"/>
      <w:bookmarkStart w:id="22" w:name="_Toc362172840"/>
      <w:bookmarkStart w:id="23" w:name="_Toc85617610"/>
      <w:r w:rsidRPr="00BE0AD6">
        <w:t>Lehrplanbezug</w:t>
      </w:r>
      <w:bookmarkEnd w:id="19"/>
      <w:bookmarkEnd w:id="20"/>
      <w:bookmarkEnd w:id="21"/>
      <w:bookmarkEnd w:id="22"/>
      <w:bookmarkEnd w:id="23"/>
    </w:p>
    <w:p w14:paraId="110635AD" w14:textId="3DA1A5F1" w:rsidR="00DC2C87" w:rsidRPr="0001269B" w:rsidRDefault="0001269B" w:rsidP="00DC051A">
      <w:pPr>
        <w:pStyle w:val="Listenabsatz"/>
        <w:numPr>
          <w:ilvl w:val="0"/>
          <w:numId w:val="14"/>
        </w:numPr>
        <w:rPr>
          <w:rFonts w:cs="Arial"/>
          <w:sz w:val="22"/>
        </w:rPr>
      </w:pPr>
      <w:bookmarkStart w:id="24" w:name="_Toc346282529"/>
      <w:r w:rsidRPr="0001269B">
        <w:rPr>
          <w:rFonts w:cs="Arial"/>
          <w:sz w:val="22"/>
        </w:rPr>
        <w:t xml:space="preserve">Gemüsebau </w:t>
      </w:r>
      <w:proofErr w:type="gramStart"/>
      <w:r w:rsidRPr="0001269B">
        <w:rPr>
          <w:rFonts w:cs="Arial"/>
          <w:sz w:val="22"/>
        </w:rPr>
        <w:t>-</w:t>
      </w:r>
      <w:r w:rsidR="00C027EA" w:rsidRPr="0001269B">
        <w:rPr>
          <w:rFonts w:cs="Arial"/>
          <w:i/>
          <w:iCs/>
          <w:sz w:val="22"/>
        </w:rPr>
        <w:t xml:space="preserve">  Boden</w:t>
      </w:r>
      <w:proofErr w:type="gramEnd"/>
      <w:r w:rsidR="00C027EA" w:rsidRPr="0001269B">
        <w:rPr>
          <w:rFonts w:cs="Arial"/>
          <w:i/>
          <w:iCs/>
          <w:sz w:val="22"/>
        </w:rPr>
        <w:t xml:space="preserve"> und Umwelt</w:t>
      </w:r>
      <w:r w:rsidRPr="0001269B">
        <w:rPr>
          <w:rFonts w:cs="Arial"/>
          <w:i/>
          <w:iCs/>
          <w:sz w:val="22"/>
        </w:rPr>
        <w:t xml:space="preserve">, </w:t>
      </w:r>
      <w:r w:rsidR="00C027EA" w:rsidRPr="0001269B">
        <w:rPr>
          <w:rFonts w:cs="Arial"/>
          <w:i/>
          <w:iCs/>
          <w:sz w:val="22"/>
        </w:rPr>
        <w:t xml:space="preserve"> Pflanzenschutz, Pflanzenzüchtung und Fruchtfolge </w:t>
      </w:r>
      <w:r w:rsidR="00C027EA" w:rsidRPr="0001269B">
        <w:rPr>
          <w:rFonts w:cs="Arial"/>
          <w:sz w:val="22"/>
        </w:rPr>
        <w:t>Hier kann das Thema Klimawandel und Anpassung wahlweise z.B. als Einführung in die Bereiche integriert werden.</w:t>
      </w:r>
    </w:p>
    <w:p w14:paraId="113B3178" w14:textId="77777777" w:rsidR="00DC051A" w:rsidRPr="0001269B" w:rsidRDefault="00DC051A" w:rsidP="00DC051A">
      <w:pPr>
        <w:rPr>
          <w:rFonts w:cs="Arial"/>
          <w:sz w:val="22"/>
        </w:rPr>
      </w:pPr>
      <w:r w:rsidRPr="0001269B">
        <w:rPr>
          <w:rFonts w:cs="Arial"/>
          <w:sz w:val="22"/>
        </w:rPr>
        <w:t xml:space="preserve">Durch die fächerübergreifende Thematik ist es empfehlenswert, vorab mit Lehrerkolleg/innen in angrenzenden Fachbereichen abzusprechen, ob und wenn ja, welche Inhalte diesbezüglich bereits im Unterricht besprochen wurden oder noch geplant sind, welche Themenbereiche in welchem Fachunterricht behandelt werden soll. </w:t>
      </w:r>
    </w:p>
    <w:p w14:paraId="3645F2A2" w14:textId="77777777" w:rsidR="00DC2C87" w:rsidRDefault="00085ED6" w:rsidP="00DC2C87">
      <w:pPr>
        <w:pStyle w:val="berschrift3"/>
      </w:pPr>
      <w:bookmarkStart w:id="25" w:name="_Toc348424710"/>
      <w:bookmarkStart w:id="26" w:name="_Toc348428143"/>
      <w:bookmarkStart w:id="27" w:name="_Toc362172841"/>
      <w:bookmarkStart w:id="28" w:name="_Toc85617611"/>
      <w:r>
        <w:t>Lern</w:t>
      </w:r>
      <w:r w:rsidR="00DC2C87" w:rsidRPr="00EB0596">
        <w:t>ziele</w:t>
      </w:r>
      <w:bookmarkEnd w:id="24"/>
      <w:bookmarkEnd w:id="25"/>
      <w:bookmarkEnd w:id="26"/>
      <w:bookmarkEnd w:id="27"/>
      <w:bookmarkEnd w:id="28"/>
    </w:p>
    <w:p w14:paraId="347A00F3" w14:textId="77777777" w:rsidR="00085ED6" w:rsidRPr="00A0717C" w:rsidRDefault="00085ED6" w:rsidP="00DC2C87">
      <w:pPr>
        <w:rPr>
          <w:b/>
          <w:sz w:val="22"/>
        </w:rPr>
      </w:pPr>
      <w:r w:rsidRPr="00A0717C">
        <w:rPr>
          <w:b/>
          <w:sz w:val="22"/>
        </w:rPr>
        <w:t xml:space="preserve">Grobziel: </w:t>
      </w:r>
    </w:p>
    <w:p w14:paraId="47834AC9" w14:textId="3B5F9797" w:rsidR="00085ED6" w:rsidRPr="0001269B" w:rsidRDefault="00085ED6" w:rsidP="00085ED6">
      <w:pPr>
        <w:rPr>
          <w:sz w:val="22"/>
        </w:rPr>
      </w:pPr>
      <w:r w:rsidRPr="0001269B">
        <w:rPr>
          <w:sz w:val="22"/>
        </w:rPr>
        <w:t xml:space="preserve">Die </w:t>
      </w:r>
      <w:r w:rsidR="00664E02" w:rsidRPr="0001269B">
        <w:rPr>
          <w:sz w:val="22"/>
        </w:rPr>
        <w:t>Studierenden</w:t>
      </w:r>
      <w:r w:rsidR="00814CEA" w:rsidRPr="0001269B">
        <w:rPr>
          <w:sz w:val="22"/>
        </w:rPr>
        <w:t xml:space="preserve"> </w:t>
      </w:r>
      <w:r w:rsidR="00AD14AC" w:rsidRPr="0001269B">
        <w:rPr>
          <w:sz w:val="22"/>
        </w:rPr>
        <w:t>kennen die Auswirkungen des Klimawandels auf den Gemüsebau und Anpassungsmaßnahmen zur Reduzierung der Anfälligkeit.</w:t>
      </w:r>
    </w:p>
    <w:p w14:paraId="12D8D910" w14:textId="77777777" w:rsidR="00085ED6" w:rsidRPr="00A0717C" w:rsidRDefault="00085ED6" w:rsidP="00DC2C87">
      <w:pPr>
        <w:rPr>
          <w:b/>
          <w:sz w:val="22"/>
        </w:rPr>
      </w:pPr>
      <w:r w:rsidRPr="00A0717C">
        <w:rPr>
          <w:b/>
          <w:sz w:val="22"/>
        </w:rPr>
        <w:t xml:space="preserve">Feinziele: </w:t>
      </w:r>
    </w:p>
    <w:p w14:paraId="240BFEB3" w14:textId="5F63FAB2" w:rsidR="00DC2C87" w:rsidRPr="0001269B" w:rsidRDefault="00DC2C87" w:rsidP="00DC2C87">
      <w:pPr>
        <w:rPr>
          <w:sz w:val="22"/>
        </w:rPr>
      </w:pPr>
      <w:r w:rsidRPr="0001269B">
        <w:rPr>
          <w:sz w:val="22"/>
        </w:rPr>
        <w:t xml:space="preserve">Die </w:t>
      </w:r>
      <w:r w:rsidR="00C027EA" w:rsidRPr="0001269B">
        <w:rPr>
          <w:sz w:val="22"/>
        </w:rPr>
        <w:t>Studierenden</w:t>
      </w:r>
      <w:r w:rsidRPr="0001269B">
        <w:rPr>
          <w:sz w:val="22"/>
        </w:rPr>
        <w:t xml:space="preserve"> …</w:t>
      </w:r>
    </w:p>
    <w:p w14:paraId="6A55769E" w14:textId="7A190F55" w:rsidR="00DC051A" w:rsidRPr="0001269B" w:rsidRDefault="00C40AD4" w:rsidP="00DC051A">
      <w:pPr>
        <w:pStyle w:val="Aufzhlungszeichen"/>
        <w:rPr>
          <w:sz w:val="22"/>
        </w:rPr>
      </w:pPr>
      <w:bookmarkStart w:id="29" w:name="_Toc346282530"/>
      <w:r w:rsidRPr="0001269B">
        <w:rPr>
          <w:sz w:val="22"/>
        </w:rPr>
        <w:t>…</w:t>
      </w:r>
      <w:r w:rsidR="00DC051A" w:rsidRPr="0001269B">
        <w:rPr>
          <w:sz w:val="22"/>
        </w:rPr>
        <w:t>kennen die möglichen Auswirkungen des Klimawandels auf den Gemüsebau und im speziellen auf die Salatkultur</w:t>
      </w:r>
    </w:p>
    <w:p w14:paraId="6BB47C17" w14:textId="01417348" w:rsidR="00DC051A" w:rsidRPr="0001269B" w:rsidRDefault="00C40AD4" w:rsidP="00DC051A">
      <w:pPr>
        <w:pStyle w:val="Aufzhlungszeichen"/>
        <w:rPr>
          <w:sz w:val="22"/>
        </w:rPr>
      </w:pPr>
      <w:r w:rsidRPr="0001269B">
        <w:rPr>
          <w:sz w:val="22"/>
        </w:rPr>
        <w:t>…</w:t>
      </w:r>
      <w:r w:rsidR="00DC051A" w:rsidRPr="0001269B">
        <w:rPr>
          <w:sz w:val="22"/>
        </w:rPr>
        <w:t>kennen Anpassungsmaßnahmen, mit denen die Resilienz des Gemüsebaus gestärkt werden kann</w:t>
      </w:r>
    </w:p>
    <w:p w14:paraId="06095F64" w14:textId="1FB340D9" w:rsidR="00DC051A" w:rsidRPr="0001269B" w:rsidRDefault="00C40AD4" w:rsidP="00DC051A">
      <w:pPr>
        <w:pStyle w:val="Aufzhlungszeichen"/>
        <w:rPr>
          <w:sz w:val="22"/>
        </w:rPr>
      </w:pPr>
      <w:r w:rsidRPr="0001269B">
        <w:rPr>
          <w:sz w:val="22"/>
        </w:rPr>
        <w:t>…</w:t>
      </w:r>
      <w:r w:rsidR="00DC051A" w:rsidRPr="0001269B">
        <w:rPr>
          <w:sz w:val="22"/>
        </w:rPr>
        <w:t>kennen mögliche Klimaauswirkungen in der eigenen betrieblichen Region durch die Anwendung des AWA Webtools und können entsprechende Anpassungsmaßnahmen nennen</w:t>
      </w:r>
      <w:r w:rsidR="00C027EA" w:rsidRPr="0001269B">
        <w:rPr>
          <w:sz w:val="22"/>
        </w:rPr>
        <w:t xml:space="preserve"> und idealerweise in ihrem Betrieb umsetzen</w:t>
      </w:r>
      <w:r w:rsidR="00DC051A" w:rsidRPr="0001269B">
        <w:rPr>
          <w:sz w:val="22"/>
        </w:rPr>
        <w:t>.</w:t>
      </w:r>
    </w:p>
    <w:p w14:paraId="0DD94F74" w14:textId="77777777" w:rsidR="00DC2C87" w:rsidRDefault="00DC2C87" w:rsidP="00DC2C87">
      <w:pPr>
        <w:pStyle w:val="berschrift3"/>
      </w:pPr>
      <w:bookmarkStart w:id="30" w:name="_Toc348424711"/>
      <w:bookmarkStart w:id="31" w:name="_Toc348428144"/>
      <w:bookmarkStart w:id="32" w:name="_Toc362172842"/>
      <w:bookmarkStart w:id="33" w:name="_Toc85617612"/>
      <w:r w:rsidRPr="00881905">
        <w:t>Unterrichtsskizze</w:t>
      </w:r>
      <w:bookmarkEnd w:id="29"/>
      <w:bookmarkEnd w:id="30"/>
      <w:bookmarkEnd w:id="31"/>
      <w:bookmarkEnd w:id="32"/>
      <w:bookmarkEnd w:id="33"/>
    </w:p>
    <w:p w14:paraId="40F6485C" w14:textId="77777777" w:rsidR="00F95425" w:rsidRPr="00CB59BE" w:rsidRDefault="00F95425" w:rsidP="00F95425">
      <w:pPr>
        <w:rPr>
          <w:sz w:val="22"/>
        </w:rPr>
      </w:pPr>
      <w:bookmarkStart w:id="34" w:name="_Hlk85191584"/>
      <w:r w:rsidRPr="00CB59BE">
        <w:rPr>
          <w:sz w:val="22"/>
        </w:rPr>
        <w:t>Die Unterrichtseinheit findet im Klassenraum statt.</w:t>
      </w:r>
    </w:p>
    <w:p w14:paraId="4342D05B" w14:textId="77777777" w:rsidR="00F95425" w:rsidRPr="00CB59BE" w:rsidRDefault="00F95425" w:rsidP="00F95425">
      <w:pPr>
        <w:rPr>
          <w:rFonts w:cs="Arial"/>
          <w:i/>
          <w:sz w:val="22"/>
        </w:rPr>
      </w:pPr>
      <w:r w:rsidRPr="00CB59BE">
        <w:rPr>
          <w:rFonts w:cs="Arial"/>
          <w:sz w:val="22"/>
        </w:rPr>
        <w:t xml:space="preserve">Diese Unterrichtsskizze gibt Anregungen zum Einsatz der in diesem Modul angebotenen Materialien wie Präsentation, Arbeitsaufträge oder gegebenenfalls Tafelbilder. Im Notizenbereich der einzelnen PPT-Folien sind </w:t>
      </w:r>
      <w:r w:rsidRPr="00CB59BE">
        <w:rPr>
          <w:sz w:val="22"/>
        </w:rPr>
        <w:t>Bemerkungen zu den einzelnen Folien, Hinweise und weiterführende Informationen</w:t>
      </w:r>
      <w:r w:rsidRPr="00CB59BE">
        <w:rPr>
          <w:rFonts w:cs="Arial"/>
          <w:sz w:val="22"/>
        </w:rPr>
        <w:t xml:space="preserve"> sowie Quellenangaben enthalten. </w:t>
      </w:r>
    </w:p>
    <w:p w14:paraId="75401237" w14:textId="77777777" w:rsidR="00F95425" w:rsidRDefault="00F95425" w:rsidP="00F95425">
      <w:pPr>
        <w:rPr>
          <w:rFonts w:cs="Arial"/>
          <w:sz w:val="22"/>
        </w:rPr>
      </w:pPr>
      <w:r w:rsidRPr="00CB59BE">
        <w:rPr>
          <w:rFonts w:cs="Arial"/>
          <w:sz w:val="22"/>
        </w:rPr>
        <w:t>Um die Studierenden aktiv in den Vortrag zu integrieren, enthält die Präsentation einige Folien mit Fragen an die Studierenden.</w:t>
      </w:r>
    </w:p>
    <w:p w14:paraId="2F2D2406" w14:textId="61C5D9C5" w:rsidR="00DC2C87" w:rsidRPr="00F95425" w:rsidRDefault="00F95425" w:rsidP="00F95425">
      <w:pPr>
        <w:jc w:val="both"/>
        <w:rPr>
          <w:rFonts w:cs="Arial"/>
          <w:b/>
          <w:i/>
          <w:sz w:val="22"/>
          <w:szCs w:val="21"/>
        </w:rPr>
      </w:pPr>
      <w:r w:rsidRPr="00CB59BE">
        <w:rPr>
          <w:rFonts w:cs="Arial"/>
          <w:b/>
          <w:i/>
          <w:sz w:val="22"/>
          <w:szCs w:val="21"/>
        </w:rPr>
        <w:lastRenderedPageBreak/>
        <w:t xml:space="preserve">Die Unterlagen sind so entwickelt, dass sie sich individuell in den Unterricht einfügen lassen, durch eigene Unterlagen ergänzt werden können oder aber auch als eigener Lernkomplex abgehandelt werden können. Die Verwendung ist abhängig von der inhaltlichen Präferenz der Lehrkraft, der Vorkenntnisse der </w:t>
      </w:r>
      <w:r w:rsidRPr="00CB59BE">
        <w:rPr>
          <w:b/>
          <w:i/>
          <w:sz w:val="22"/>
          <w:szCs w:val="21"/>
        </w:rPr>
        <w:t>Studierenden</w:t>
      </w:r>
      <w:r w:rsidRPr="00CB59BE">
        <w:rPr>
          <w:rFonts w:cs="Arial"/>
          <w:b/>
          <w:i/>
          <w:sz w:val="22"/>
          <w:szCs w:val="21"/>
        </w:rPr>
        <w:t xml:space="preserve"> und des verfügbaren Zeitpensums.</w:t>
      </w:r>
      <w:bookmarkEnd w:id="34"/>
    </w:p>
    <w:p w14:paraId="71CBCF4C" w14:textId="77777777" w:rsidR="00DC2C87" w:rsidRPr="00E65EE0" w:rsidRDefault="00DC2C87" w:rsidP="00DC2C87">
      <w:pPr>
        <w:pStyle w:val="berschrift4"/>
        <w:rPr>
          <w:color w:val="auto"/>
        </w:rPr>
      </w:pPr>
      <w:r w:rsidRPr="00E65EE0">
        <w:rPr>
          <w:color w:val="auto"/>
        </w:rPr>
        <w:t>Einstieg</w:t>
      </w:r>
    </w:p>
    <w:p w14:paraId="195078F0" w14:textId="7C8A638C" w:rsidR="00990E32" w:rsidRPr="0001269B" w:rsidRDefault="00EC69CC" w:rsidP="00575038">
      <w:pPr>
        <w:rPr>
          <w:rFonts w:cs="Arial"/>
          <w:sz w:val="22"/>
        </w:rPr>
      </w:pPr>
      <w:r w:rsidRPr="0001269B">
        <w:rPr>
          <w:rFonts w:cs="Arial"/>
          <w:sz w:val="22"/>
        </w:rPr>
        <w:t xml:space="preserve">Als Einstieg ins Thema </w:t>
      </w:r>
      <w:r w:rsidR="00C614C8" w:rsidRPr="0001269B">
        <w:rPr>
          <w:rFonts w:cs="Arial"/>
          <w:sz w:val="22"/>
        </w:rPr>
        <w:t>können</w:t>
      </w:r>
      <w:r w:rsidRPr="0001269B">
        <w:rPr>
          <w:rFonts w:cs="Arial"/>
          <w:sz w:val="22"/>
        </w:rPr>
        <w:t xml:space="preserve"> die PPT-Präsentation</w:t>
      </w:r>
      <w:r w:rsidR="00C614C8" w:rsidRPr="0001269B">
        <w:rPr>
          <w:rFonts w:cs="Arial"/>
          <w:sz w:val="22"/>
        </w:rPr>
        <w:t xml:space="preserve">en </w:t>
      </w:r>
      <w:proofErr w:type="spellStart"/>
      <w:r w:rsidR="00C614C8" w:rsidRPr="0001269B">
        <w:rPr>
          <w:rFonts w:cs="Arial"/>
          <w:b/>
          <w:sz w:val="22"/>
        </w:rPr>
        <w:t>Gemüsebau_ALLGEMEIN</w:t>
      </w:r>
      <w:proofErr w:type="spellEnd"/>
      <w:r w:rsidR="00C614C8" w:rsidRPr="0001269B">
        <w:rPr>
          <w:rFonts w:cs="Arial"/>
          <w:sz w:val="22"/>
        </w:rPr>
        <w:t xml:space="preserve"> bzw. </w:t>
      </w:r>
      <w:proofErr w:type="spellStart"/>
      <w:r w:rsidR="00C614C8" w:rsidRPr="0001269B">
        <w:rPr>
          <w:rFonts w:cs="Arial"/>
          <w:b/>
          <w:sz w:val="22"/>
        </w:rPr>
        <w:t>Gemüsebau_SALAT</w:t>
      </w:r>
      <w:proofErr w:type="spellEnd"/>
      <w:r w:rsidRPr="0001269B">
        <w:rPr>
          <w:rFonts w:cs="Arial"/>
          <w:sz w:val="22"/>
        </w:rPr>
        <w:t xml:space="preserve"> </w:t>
      </w:r>
      <w:r w:rsidR="008D344F" w:rsidRPr="0001269B">
        <w:rPr>
          <w:rFonts w:cs="Arial"/>
          <w:sz w:val="22"/>
        </w:rPr>
        <w:t xml:space="preserve">bzw. Teile daraus </w:t>
      </w:r>
      <w:r w:rsidRPr="0001269B">
        <w:rPr>
          <w:rFonts w:cs="Arial"/>
          <w:sz w:val="22"/>
        </w:rPr>
        <w:t xml:space="preserve">verwendet werden. Dabei werden wichtige Aspekte hinsichtlich der klimatischen Auswirkungen und mögliche Anpassungsmaßnahmen dargestellt. </w:t>
      </w:r>
      <w:r w:rsidR="00990E32" w:rsidRPr="0001269B">
        <w:rPr>
          <w:rFonts w:cs="Arial"/>
          <w:sz w:val="22"/>
        </w:rPr>
        <w:t>Ergänzend können hier auch weitere Folien aus der PPT-Präsentation „Allgemeiner Klimawandel“ eingefügt werden bzw. diese Präsentation in einer vorangehenden Unterrichtseinheit vorgestellt werden, um den Klimawandel besser zu verstehen.</w:t>
      </w:r>
    </w:p>
    <w:p w14:paraId="27F03CE4" w14:textId="143160FB" w:rsidR="00C027EA" w:rsidRPr="0001269B" w:rsidRDefault="00C027EA" w:rsidP="00575038">
      <w:pPr>
        <w:rPr>
          <w:rFonts w:cs="Arial"/>
          <w:i/>
          <w:sz w:val="22"/>
        </w:rPr>
      </w:pPr>
      <w:r w:rsidRPr="0001269B">
        <w:rPr>
          <w:rFonts w:cs="Arial"/>
          <w:i/>
          <w:sz w:val="22"/>
        </w:rPr>
        <w:t xml:space="preserve">Die PPT-Präsentation </w:t>
      </w:r>
      <w:proofErr w:type="spellStart"/>
      <w:r w:rsidR="00C614C8" w:rsidRPr="0001269B">
        <w:rPr>
          <w:rFonts w:cs="Arial"/>
          <w:b/>
          <w:i/>
          <w:sz w:val="22"/>
        </w:rPr>
        <w:t>Gemüsebau_ALLGEMEIN</w:t>
      </w:r>
      <w:proofErr w:type="spellEnd"/>
      <w:r w:rsidR="00C614C8" w:rsidRPr="0001269B">
        <w:rPr>
          <w:rFonts w:cs="Arial"/>
          <w:i/>
          <w:sz w:val="22"/>
        </w:rPr>
        <w:t xml:space="preserve"> </w:t>
      </w:r>
      <w:r w:rsidRPr="0001269B">
        <w:rPr>
          <w:rFonts w:cs="Arial"/>
          <w:i/>
          <w:sz w:val="22"/>
        </w:rPr>
        <w:t>ist sehr umfangreich, auch durch die eingebauten Fragefolien und Aufgaben. Es können daher auch nur Teile daraus verwendet werden bzw. diese in eigene Präsentationen eingefügt werden.</w:t>
      </w:r>
      <w:r w:rsidR="00135122" w:rsidRPr="0001269B">
        <w:rPr>
          <w:rFonts w:cs="Arial"/>
          <w:i/>
          <w:sz w:val="22"/>
        </w:rPr>
        <w:t xml:space="preserve"> Ebenfalls können </w:t>
      </w:r>
      <w:r w:rsidR="004C77CA" w:rsidRPr="0001269B">
        <w:rPr>
          <w:rFonts w:cs="Arial"/>
          <w:i/>
          <w:sz w:val="22"/>
        </w:rPr>
        <w:t xml:space="preserve">Teile z.B. zum Pflanzenschutz auch in die Lehreinheit zum </w:t>
      </w:r>
      <w:proofErr w:type="spellStart"/>
      <w:r w:rsidR="004C77CA" w:rsidRPr="0001269B">
        <w:rPr>
          <w:rFonts w:cs="Arial"/>
          <w:i/>
          <w:sz w:val="22"/>
        </w:rPr>
        <w:t>allgmeinen</w:t>
      </w:r>
      <w:proofErr w:type="spellEnd"/>
      <w:r w:rsidR="004C77CA" w:rsidRPr="0001269B">
        <w:rPr>
          <w:rFonts w:cs="Arial"/>
          <w:i/>
          <w:sz w:val="22"/>
        </w:rPr>
        <w:t xml:space="preserve"> Pflanzenschutz integriert werden.</w:t>
      </w:r>
    </w:p>
    <w:p w14:paraId="69AE4920" w14:textId="520E504A" w:rsidR="00F247A4" w:rsidRPr="0001269B" w:rsidRDefault="00F247A4" w:rsidP="00575038">
      <w:pPr>
        <w:rPr>
          <w:rFonts w:cs="Arial"/>
          <w:sz w:val="22"/>
        </w:rPr>
      </w:pPr>
      <w:r w:rsidRPr="0001269B">
        <w:rPr>
          <w:rFonts w:cs="Arial"/>
          <w:sz w:val="22"/>
        </w:rPr>
        <w:t xml:space="preserve">Eingefügt sind auch Folien, die sozusagen als Lösungsvorschläge für die Lehrkraft dienen, die aber mit den </w:t>
      </w:r>
      <w:r w:rsidR="00C027EA" w:rsidRPr="0001269B">
        <w:rPr>
          <w:rFonts w:cs="Arial"/>
          <w:sz w:val="22"/>
        </w:rPr>
        <w:t>Studierenden</w:t>
      </w:r>
      <w:r w:rsidRPr="0001269B">
        <w:rPr>
          <w:rFonts w:cs="Arial"/>
          <w:sz w:val="22"/>
        </w:rPr>
        <w:t xml:space="preserve"> gemeinsam erarbeitet werden können (z.B. „Welche Gründe</w:t>
      </w:r>
      <w:r w:rsidR="00C027EA" w:rsidRPr="0001269B">
        <w:rPr>
          <w:rFonts w:cs="Arial"/>
          <w:sz w:val="22"/>
        </w:rPr>
        <w:t>/Risiken</w:t>
      </w:r>
      <w:r w:rsidRPr="0001269B">
        <w:rPr>
          <w:rFonts w:cs="Arial"/>
          <w:sz w:val="22"/>
        </w:rPr>
        <w:t xml:space="preserve"> sprechen gegen diese Anpassungsmaßnahmen?“)</w:t>
      </w:r>
    </w:p>
    <w:p w14:paraId="7E08AC76" w14:textId="77777777" w:rsidR="0001269B" w:rsidRDefault="00EC69CC" w:rsidP="00575038">
      <w:pPr>
        <w:rPr>
          <w:rFonts w:cs="Arial"/>
          <w:sz w:val="22"/>
        </w:rPr>
      </w:pPr>
      <w:r w:rsidRPr="0001269B">
        <w:rPr>
          <w:rFonts w:cs="Arial"/>
          <w:sz w:val="22"/>
        </w:rPr>
        <w:t xml:space="preserve">Das </w:t>
      </w:r>
      <w:r w:rsidR="00C40AD4" w:rsidRPr="0001269B">
        <w:rPr>
          <w:rFonts w:cs="Arial"/>
          <w:sz w:val="22"/>
        </w:rPr>
        <w:t>Tafel</w:t>
      </w:r>
      <w:r w:rsidRPr="0001269B">
        <w:rPr>
          <w:rFonts w:cs="Arial"/>
          <w:sz w:val="22"/>
        </w:rPr>
        <w:t xml:space="preserve">bild </w:t>
      </w:r>
      <w:r w:rsidR="00C40AD4" w:rsidRPr="0001269B">
        <w:rPr>
          <w:rFonts w:cs="Arial"/>
          <w:sz w:val="22"/>
        </w:rPr>
        <w:t xml:space="preserve">14.04_Gemüsebau_GeNIAL_Tafelbild1_ALLGEMEIN.pdf, </w:t>
      </w:r>
      <w:r w:rsidR="00C262B3" w:rsidRPr="0001269B">
        <w:rPr>
          <w:rFonts w:cs="Arial"/>
          <w:sz w:val="22"/>
        </w:rPr>
        <w:t>Inhalt</w:t>
      </w:r>
      <w:r w:rsidR="00C40AD4" w:rsidRPr="0001269B">
        <w:rPr>
          <w:rFonts w:cs="Arial"/>
          <w:sz w:val="22"/>
        </w:rPr>
        <w:t xml:space="preserve"> auch</w:t>
      </w:r>
      <w:r w:rsidR="00C262B3" w:rsidRPr="0001269B">
        <w:rPr>
          <w:rFonts w:cs="Arial"/>
          <w:sz w:val="22"/>
        </w:rPr>
        <w:t xml:space="preserve"> der PPT</w:t>
      </w:r>
      <w:r w:rsidR="00990E32" w:rsidRPr="0001269B">
        <w:rPr>
          <w:rFonts w:cs="Arial"/>
          <w:sz w:val="22"/>
        </w:rPr>
        <w:t xml:space="preserve"> </w:t>
      </w:r>
      <w:proofErr w:type="spellStart"/>
      <w:r w:rsidR="00990E32" w:rsidRPr="0001269B">
        <w:rPr>
          <w:rFonts w:cs="Arial"/>
          <w:b/>
          <w:sz w:val="22"/>
        </w:rPr>
        <w:t>Gemüsebau_</w:t>
      </w:r>
      <w:r w:rsidR="00C614C8" w:rsidRPr="0001269B">
        <w:rPr>
          <w:rFonts w:cs="Arial"/>
          <w:b/>
          <w:sz w:val="22"/>
        </w:rPr>
        <w:t>ALLGEMEIN</w:t>
      </w:r>
      <w:proofErr w:type="spellEnd"/>
      <w:r w:rsidR="00C40AD4" w:rsidRPr="0001269B">
        <w:rPr>
          <w:rFonts w:cs="Arial"/>
          <w:sz w:val="22"/>
        </w:rPr>
        <w:t>,</w:t>
      </w:r>
      <w:r w:rsidR="00C262B3" w:rsidRPr="0001269B">
        <w:rPr>
          <w:rFonts w:cs="Arial"/>
          <w:sz w:val="22"/>
        </w:rPr>
        <w:t xml:space="preserve"> </w:t>
      </w:r>
      <w:r w:rsidRPr="0001269B">
        <w:rPr>
          <w:rFonts w:cs="Arial"/>
          <w:sz w:val="22"/>
        </w:rPr>
        <w:t>kann gemeinsam mit den S</w:t>
      </w:r>
      <w:r w:rsidR="00C027EA" w:rsidRPr="0001269B">
        <w:rPr>
          <w:rFonts w:cs="Arial"/>
          <w:sz w:val="22"/>
        </w:rPr>
        <w:t>tudierenden</w:t>
      </w:r>
      <w:r w:rsidRPr="0001269B">
        <w:rPr>
          <w:rFonts w:cs="Arial"/>
          <w:sz w:val="22"/>
        </w:rPr>
        <w:t xml:space="preserve"> erarbeitet werden. Die grundlegende Aufgabe ist dann, die projizierten Auswirkungen des Klimawandels abzufragen mit den entsprechenden Auswirkungen auf den Gemüsebau. Das </w:t>
      </w:r>
      <w:r w:rsidR="00C40AD4" w:rsidRPr="0001269B">
        <w:rPr>
          <w:rFonts w:cs="Arial"/>
          <w:sz w:val="22"/>
        </w:rPr>
        <w:t>Tafel</w:t>
      </w:r>
      <w:r w:rsidRPr="0001269B">
        <w:rPr>
          <w:rFonts w:cs="Arial"/>
          <w:sz w:val="22"/>
        </w:rPr>
        <w:t xml:space="preserve">bild kann </w:t>
      </w:r>
      <w:r w:rsidR="00990E32" w:rsidRPr="0001269B">
        <w:rPr>
          <w:rFonts w:cs="Arial"/>
          <w:sz w:val="22"/>
        </w:rPr>
        <w:t xml:space="preserve">um mögliche Auswirkungen auf die Anbauplanung und das Anbaumanagement </w:t>
      </w:r>
      <w:r w:rsidRPr="0001269B">
        <w:rPr>
          <w:rFonts w:cs="Arial"/>
          <w:sz w:val="22"/>
        </w:rPr>
        <w:t>erweitert werden. Dadurch werden die S</w:t>
      </w:r>
      <w:r w:rsidR="00C027EA" w:rsidRPr="0001269B">
        <w:rPr>
          <w:rFonts w:cs="Arial"/>
          <w:sz w:val="22"/>
        </w:rPr>
        <w:t>tudierenden</w:t>
      </w:r>
      <w:r w:rsidRPr="0001269B">
        <w:rPr>
          <w:rFonts w:cs="Arial"/>
          <w:sz w:val="22"/>
        </w:rPr>
        <w:t xml:space="preserve"> aktiv in das Thema eingebunden</w:t>
      </w:r>
      <w:r w:rsidR="00990E32" w:rsidRPr="0001269B">
        <w:rPr>
          <w:rFonts w:cs="Arial"/>
          <w:sz w:val="22"/>
        </w:rPr>
        <w:t xml:space="preserve"> und ihr vorhandenes Wissen und ihre Erfahrungen abgerufen. </w:t>
      </w:r>
    </w:p>
    <w:p w14:paraId="32DC7DA3" w14:textId="529D77C5" w:rsidR="00DC2C87" w:rsidRPr="0001269B" w:rsidRDefault="00990E32" w:rsidP="00575038">
      <w:pPr>
        <w:rPr>
          <w:rFonts w:cs="Arial"/>
          <w:sz w:val="22"/>
        </w:rPr>
      </w:pPr>
      <w:r w:rsidRPr="0001269B">
        <w:rPr>
          <w:rFonts w:cs="Arial"/>
          <w:sz w:val="22"/>
        </w:rPr>
        <w:t xml:space="preserve">Entsprechendes gilt auch für die PPT-Präsentation </w:t>
      </w:r>
      <w:r w:rsidRPr="0001269B">
        <w:rPr>
          <w:rFonts w:cs="Arial"/>
          <w:b/>
          <w:sz w:val="22"/>
        </w:rPr>
        <w:t>„</w:t>
      </w:r>
      <w:proofErr w:type="spellStart"/>
      <w:r w:rsidRPr="0001269B">
        <w:rPr>
          <w:rFonts w:cs="Arial"/>
          <w:b/>
          <w:sz w:val="22"/>
        </w:rPr>
        <w:t>Gemüsebau_S</w:t>
      </w:r>
      <w:r w:rsidR="00C614C8" w:rsidRPr="0001269B">
        <w:rPr>
          <w:rFonts w:cs="Arial"/>
          <w:b/>
          <w:sz w:val="22"/>
        </w:rPr>
        <w:t>ALAT</w:t>
      </w:r>
      <w:proofErr w:type="spellEnd"/>
      <w:r w:rsidRPr="0001269B">
        <w:rPr>
          <w:rFonts w:cs="Arial"/>
          <w:b/>
          <w:sz w:val="22"/>
        </w:rPr>
        <w:t>“</w:t>
      </w:r>
      <w:r w:rsidR="00C40AD4" w:rsidRPr="0001269B">
        <w:rPr>
          <w:rFonts w:cs="Arial"/>
          <w:sz w:val="22"/>
        </w:rPr>
        <w:t xml:space="preserve"> mit dem Tafelbild 14.04_Gemüsebau_GeNIAL_Tafelbild2_SALAT_LVG.pdf</w:t>
      </w:r>
      <w:r w:rsidRPr="0001269B">
        <w:rPr>
          <w:rFonts w:cs="Arial"/>
          <w:sz w:val="22"/>
        </w:rPr>
        <w:t>.</w:t>
      </w:r>
    </w:p>
    <w:p w14:paraId="55349879" w14:textId="79772A95" w:rsidR="00C40AD4" w:rsidRPr="0001269B" w:rsidRDefault="009076D7" w:rsidP="00575038">
      <w:pPr>
        <w:rPr>
          <w:rFonts w:cs="Arial"/>
          <w:sz w:val="22"/>
        </w:rPr>
      </w:pPr>
      <w:r w:rsidRPr="0001269B">
        <w:rPr>
          <w:rFonts w:cs="Arial"/>
          <w:sz w:val="22"/>
        </w:rPr>
        <w:t>Eine weitere Einbeziehung der S</w:t>
      </w:r>
      <w:r w:rsidR="00C027EA" w:rsidRPr="0001269B">
        <w:rPr>
          <w:rFonts w:cs="Arial"/>
          <w:sz w:val="22"/>
        </w:rPr>
        <w:t>tudierenden</w:t>
      </w:r>
      <w:r w:rsidRPr="0001269B">
        <w:rPr>
          <w:rFonts w:cs="Arial"/>
          <w:sz w:val="22"/>
        </w:rPr>
        <w:t xml:space="preserve"> könnte darin bestehen, während der </w:t>
      </w:r>
      <w:r w:rsidR="00B36E3B" w:rsidRPr="0001269B">
        <w:rPr>
          <w:rFonts w:cs="Arial"/>
          <w:sz w:val="22"/>
        </w:rPr>
        <w:t xml:space="preserve">jeweiligen </w:t>
      </w:r>
      <w:r w:rsidRPr="0001269B">
        <w:rPr>
          <w:rFonts w:cs="Arial"/>
          <w:sz w:val="22"/>
        </w:rPr>
        <w:t>Präsentation</w:t>
      </w:r>
      <w:r w:rsidR="00B36E3B" w:rsidRPr="0001269B">
        <w:rPr>
          <w:rFonts w:cs="Arial"/>
          <w:sz w:val="22"/>
        </w:rPr>
        <w:t>en</w:t>
      </w:r>
      <w:r w:rsidR="00371117" w:rsidRPr="0001269B">
        <w:rPr>
          <w:rFonts w:cs="Arial"/>
          <w:sz w:val="22"/>
        </w:rPr>
        <w:t xml:space="preserve"> (</w:t>
      </w:r>
      <w:proofErr w:type="spellStart"/>
      <w:r w:rsidR="00371117" w:rsidRPr="0001269B">
        <w:rPr>
          <w:rFonts w:cs="Arial"/>
          <w:b/>
          <w:sz w:val="22"/>
        </w:rPr>
        <w:t>Gemüsebau_A</w:t>
      </w:r>
      <w:r w:rsidR="00C614C8" w:rsidRPr="0001269B">
        <w:rPr>
          <w:rFonts w:cs="Arial"/>
          <w:b/>
          <w:sz w:val="22"/>
        </w:rPr>
        <w:t>LLGEMEIN</w:t>
      </w:r>
      <w:proofErr w:type="spellEnd"/>
      <w:r w:rsidR="00371117" w:rsidRPr="0001269B">
        <w:rPr>
          <w:rFonts w:cs="Arial"/>
          <w:b/>
          <w:sz w:val="22"/>
        </w:rPr>
        <w:t xml:space="preserve"> bzw. _</w:t>
      </w:r>
      <w:r w:rsidR="00C614C8" w:rsidRPr="0001269B">
        <w:rPr>
          <w:rFonts w:cs="Arial"/>
          <w:b/>
          <w:sz w:val="22"/>
        </w:rPr>
        <w:t>SALAT</w:t>
      </w:r>
      <w:r w:rsidR="00371117" w:rsidRPr="0001269B">
        <w:rPr>
          <w:rFonts w:cs="Arial"/>
          <w:sz w:val="22"/>
        </w:rPr>
        <w:t>)</w:t>
      </w:r>
      <w:r w:rsidRPr="0001269B">
        <w:rPr>
          <w:rFonts w:cs="Arial"/>
          <w:sz w:val="22"/>
        </w:rPr>
        <w:t xml:space="preserve"> </w:t>
      </w:r>
      <w:r w:rsidR="00C40AD4" w:rsidRPr="0001269B">
        <w:rPr>
          <w:rFonts w:cs="Arial"/>
          <w:sz w:val="22"/>
        </w:rPr>
        <w:t>die möglichen Folgen durch die Wetterereignisse (höhere Temperaturen, Trockenheit, Hitze, Starkregen…) auf die Kulturen</w:t>
      </w:r>
      <w:r w:rsidR="00C027EA" w:rsidRPr="0001269B">
        <w:rPr>
          <w:rFonts w:cs="Arial"/>
          <w:sz w:val="22"/>
        </w:rPr>
        <w:t xml:space="preserve"> bzw. mögliche Anpassungsmaßnahmen</w:t>
      </w:r>
      <w:r w:rsidR="00C40AD4" w:rsidRPr="0001269B">
        <w:rPr>
          <w:rFonts w:cs="Arial"/>
          <w:sz w:val="22"/>
        </w:rPr>
        <w:t xml:space="preserve"> abzufragen</w:t>
      </w:r>
      <w:r w:rsidR="00804FC5" w:rsidRPr="0001269B">
        <w:rPr>
          <w:rFonts w:cs="Arial"/>
          <w:sz w:val="22"/>
        </w:rPr>
        <w:t xml:space="preserve"> (-&gt; „Erarbeitung“)</w:t>
      </w:r>
      <w:r w:rsidR="00C40AD4" w:rsidRPr="0001269B">
        <w:rPr>
          <w:rFonts w:cs="Arial"/>
          <w:sz w:val="22"/>
        </w:rPr>
        <w:t>.</w:t>
      </w:r>
    </w:p>
    <w:p w14:paraId="6BA981A6" w14:textId="77777777" w:rsidR="001F74CC" w:rsidRPr="00EC69CC" w:rsidRDefault="001F74CC" w:rsidP="00575038">
      <w:pPr>
        <w:rPr>
          <w:rFonts w:cs="Arial"/>
          <w:szCs w:val="20"/>
        </w:rPr>
      </w:pPr>
    </w:p>
    <w:p w14:paraId="4FCCA6C3" w14:textId="77777777" w:rsidR="00DC2C87" w:rsidRPr="00EC69CC" w:rsidRDefault="00DC2C87" w:rsidP="00575038">
      <w:pPr>
        <w:pStyle w:val="berschrift4"/>
        <w:rPr>
          <w:color w:val="auto"/>
        </w:rPr>
      </w:pPr>
      <w:r w:rsidRPr="00EC69CC">
        <w:rPr>
          <w:color w:val="auto"/>
        </w:rPr>
        <w:t>Erarbeitung</w:t>
      </w:r>
    </w:p>
    <w:p w14:paraId="79266ACB" w14:textId="5141B21F" w:rsidR="00DC2C87" w:rsidRPr="0001269B" w:rsidRDefault="00FD7EA2" w:rsidP="00575038">
      <w:pPr>
        <w:rPr>
          <w:rFonts w:cs="Arial"/>
          <w:sz w:val="22"/>
        </w:rPr>
      </w:pPr>
      <w:proofErr w:type="spellStart"/>
      <w:r w:rsidRPr="0001269B">
        <w:rPr>
          <w:rFonts w:cs="Arial"/>
          <w:b/>
          <w:sz w:val="22"/>
        </w:rPr>
        <w:t>Gemüsebau_A</w:t>
      </w:r>
      <w:r w:rsidR="00C614C8" w:rsidRPr="0001269B">
        <w:rPr>
          <w:rFonts w:cs="Arial"/>
          <w:b/>
          <w:sz w:val="22"/>
        </w:rPr>
        <w:t>LLGEMEIN</w:t>
      </w:r>
      <w:proofErr w:type="spellEnd"/>
      <w:r w:rsidR="001F195B" w:rsidRPr="0001269B">
        <w:rPr>
          <w:rFonts w:cs="Arial"/>
          <w:b/>
          <w:sz w:val="22"/>
        </w:rPr>
        <w:t>:</w:t>
      </w:r>
      <w:r w:rsidRPr="0001269B">
        <w:rPr>
          <w:rFonts w:cs="Arial"/>
          <w:sz w:val="22"/>
        </w:rPr>
        <w:t xml:space="preserve"> </w:t>
      </w:r>
      <w:r w:rsidR="00804FC5" w:rsidRPr="0001269B">
        <w:rPr>
          <w:rFonts w:cs="Arial"/>
          <w:sz w:val="22"/>
        </w:rPr>
        <w:t xml:space="preserve">Hier </w:t>
      </w:r>
      <w:r w:rsidR="00091C28" w:rsidRPr="0001269B">
        <w:rPr>
          <w:rFonts w:cs="Arial"/>
          <w:sz w:val="22"/>
        </w:rPr>
        <w:t xml:space="preserve">werden </w:t>
      </w:r>
      <w:r w:rsidR="001F13E0" w:rsidRPr="0001269B">
        <w:rPr>
          <w:rFonts w:cs="Arial"/>
          <w:sz w:val="22"/>
        </w:rPr>
        <w:t>5</w:t>
      </w:r>
      <w:r w:rsidR="00091C28" w:rsidRPr="0001269B">
        <w:rPr>
          <w:rFonts w:cs="Arial"/>
          <w:sz w:val="22"/>
        </w:rPr>
        <w:t xml:space="preserve"> unterschiedliche </w:t>
      </w:r>
      <w:r w:rsidR="0001269B">
        <w:rPr>
          <w:rFonts w:cs="Arial"/>
          <w:sz w:val="22"/>
        </w:rPr>
        <w:t>Aufgaben</w:t>
      </w:r>
      <w:r w:rsidR="00091C28" w:rsidRPr="0001269B">
        <w:rPr>
          <w:rFonts w:cs="Arial"/>
          <w:sz w:val="22"/>
        </w:rPr>
        <w:t xml:space="preserve"> angeboten</w:t>
      </w:r>
      <w:r w:rsidR="00990E32" w:rsidRPr="0001269B">
        <w:rPr>
          <w:rFonts w:cs="Arial"/>
          <w:sz w:val="22"/>
        </w:rPr>
        <w:t>, die je nach zeitlicher Verfügbarkeit und Bedarf bearbeitet werden können</w:t>
      </w:r>
      <w:r w:rsidR="00091C28" w:rsidRPr="0001269B">
        <w:rPr>
          <w:rFonts w:cs="Arial"/>
          <w:sz w:val="22"/>
        </w:rPr>
        <w:t>. Zum einen wird mit dem AWA-Webtool der Klimawandel auf den</w:t>
      </w:r>
      <w:r w:rsidR="00793500" w:rsidRPr="0001269B">
        <w:rPr>
          <w:rFonts w:cs="Arial"/>
          <w:sz w:val="22"/>
        </w:rPr>
        <w:t xml:space="preserve"> eigenen</w:t>
      </w:r>
      <w:r w:rsidR="00091C28" w:rsidRPr="0001269B">
        <w:rPr>
          <w:rFonts w:cs="Arial"/>
          <w:sz w:val="22"/>
        </w:rPr>
        <w:t xml:space="preserve"> Betrieb</w:t>
      </w:r>
      <w:r w:rsidR="00793500" w:rsidRPr="0001269B">
        <w:rPr>
          <w:rFonts w:cs="Arial"/>
          <w:sz w:val="22"/>
        </w:rPr>
        <w:t>en</w:t>
      </w:r>
      <w:r w:rsidR="00091C28" w:rsidRPr="0001269B">
        <w:rPr>
          <w:rFonts w:cs="Arial"/>
          <w:sz w:val="22"/>
        </w:rPr>
        <w:t xml:space="preserve"> betrachtet. Zum anderen analysieren d</w:t>
      </w:r>
      <w:r w:rsidR="000D357E" w:rsidRPr="0001269B">
        <w:rPr>
          <w:rFonts w:cs="Arial"/>
          <w:sz w:val="22"/>
        </w:rPr>
        <w:t>ie S</w:t>
      </w:r>
      <w:r w:rsidR="00C027EA" w:rsidRPr="0001269B">
        <w:rPr>
          <w:rFonts w:cs="Arial"/>
          <w:sz w:val="22"/>
        </w:rPr>
        <w:t>tudierenden</w:t>
      </w:r>
      <w:r w:rsidR="000D357E" w:rsidRPr="0001269B">
        <w:rPr>
          <w:rFonts w:cs="Arial"/>
          <w:sz w:val="22"/>
        </w:rPr>
        <w:t xml:space="preserve"> </w:t>
      </w:r>
      <w:r w:rsidR="00091C28" w:rsidRPr="0001269B">
        <w:rPr>
          <w:rFonts w:cs="Arial"/>
          <w:sz w:val="22"/>
        </w:rPr>
        <w:t xml:space="preserve">die Stärken und Schwächen Ihres Betriebes hinsichtlich des Klimawandels bzw. </w:t>
      </w:r>
      <w:r w:rsidR="000D357E" w:rsidRPr="0001269B">
        <w:rPr>
          <w:rFonts w:cs="Arial"/>
          <w:sz w:val="22"/>
        </w:rPr>
        <w:t xml:space="preserve">den Anbau einer Kultur nach Wahl und erarbeiten </w:t>
      </w:r>
      <w:r w:rsidR="00091C28" w:rsidRPr="0001269B">
        <w:rPr>
          <w:rFonts w:cs="Arial"/>
          <w:sz w:val="22"/>
        </w:rPr>
        <w:t xml:space="preserve">jeweils </w:t>
      </w:r>
      <w:r w:rsidR="000D357E" w:rsidRPr="0001269B">
        <w:rPr>
          <w:rFonts w:cs="Arial"/>
          <w:sz w:val="22"/>
        </w:rPr>
        <w:t>Anpassungsmaßnahmen</w:t>
      </w:r>
      <w:r w:rsidR="00990E32" w:rsidRPr="0001269B">
        <w:rPr>
          <w:rFonts w:cs="Arial"/>
          <w:sz w:val="22"/>
        </w:rPr>
        <w:t xml:space="preserve"> für die</w:t>
      </w:r>
      <w:r w:rsidR="000D357E" w:rsidRPr="0001269B">
        <w:rPr>
          <w:rFonts w:cs="Arial"/>
          <w:sz w:val="22"/>
        </w:rPr>
        <w:t xml:space="preserve"> verschiedenen Bereichen (Fruchtfolge, Sortenwahl, Pflanzenschutz usw.), um die Resilienz des Anbaus gegenüber dem Klimawandel zu erhöhen. </w:t>
      </w:r>
      <w:r w:rsidR="001F13E0" w:rsidRPr="0001269B">
        <w:rPr>
          <w:rFonts w:cs="Arial"/>
          <w:sz w:val="22"/>
        </w:rPr>
        <w:t>Der Artikel über den Betrieb Finke zur Reduzierung der N-Auswaschungen soll als Diskussionsbasis und zur Reflexion auf den eigenen Betrieb dienen.</w:t>
      </w:r>
    </w:p>
    <w:p w14:paraId="10094783" w14:textId="4173331C" w:rsidR="00575038" w:rsidRPr="0001269B" w:rsidRDefault="00575038" w:rsidP="00575038">
      <w:pPr>
        <w:rPr>
          <w:i/>
          <w:sz w:val="22"/>
        </w:rPr>
      </w:pPr>
      <w:r w:rsidRPr="0001269B">
        <w:rPr>
          <w:sz w:val="22"/>
        </w:rPr>
        <w:t>Sollte den S</w:t>
      </w:r>
      <w:r w:rsidR="00C027EA" w:rsidRPr="0001269B">
        <w:rPr>
          <w:sz w:val="22"/>
        </w:rPr>
        <w:t>tudierenden</w:t>
      </w:r>
      <w:r w:rsidRPr="0001269B">
        <w:rPr>
          <w:sz w:val="22"/>
        </w:rPr>
        <w:t xml:space="preserve"> keine </w:t>
      </w:r>
      <w:proofErr w:type="spellStart"/>
      <w:r w:rsidRPr="0001269B">
        <w:rPr>
          <w:sz w:val="22"/>
        </w:rPr>
        <w:t>PC`s</w:t>
      </w:r>
      <w:proofErr w:type="spellEnd"/>
      <w:r w:rsidR="00C027EA" w:rsidRPr="0001269B">
        <w:rPr>
          <w:sz w:val="22"/>
        </w:rPr>
        <w:t xml:space="preserve"> oder Laptops</w:t>
      </w:r>
      <w:r w:rsidRPr="0001269B">
        <w:rPr>
          <w:sz w:val="22"/>
        </w:rPr>
        <w:t xml:space="preserve"> zur Erledigung des Arbeitsauftrages 1 zur Verfügung stehen, so kann über den </w:t>
      </w:r>
      <w:proofErr w:type="spellStart"/>
      <w:r w:rsidRPr="0001269B">
        <w:rPr>
          <w:sz w:val="22"/>
        </w:rPr>
        <w:t>Klassenbeamer</w:t>
      </w:r>
      <w:proofErr w:type="spellEnd"/>
      <w:r w:rsidRPr="0001269B">
        <w:rPr>
          <w:sz w:val="22"/>
        </w:rPr>
        <w:t xml:space="preserve"> im Rahmen eines S</w:t>
      </w:r>
      <w:r w:rsidR="00C027EA" w:rsidRPr="0001269B">
        <w:rPr>
          <w:sz w:val="22"/>
        </w:rPr>
        <w:t>tudierenden-Lehrer-</w:t>
      </w:r>
      <w:r w:rsidR="00C027EA" w:rsidRPr="0001269B">
        <w:rPr>
          <w:sz w:val="22"/>
        </w:rPr>
        <w:lastRenderedPageBreak/>
        <w:t>Gesprächs</w:t>
      </w:r>
      <w:r w:rsidRPr="0001269B">
        <w:rPr>
          <w:sz w:val="22"/>
        </w:rPr>
        <w:t xml:space="preserve"> beispielhaft der ein oder andere Betriebssitz </w:t>
      </w:r>
      <w:r w:rsidR="00C027EA" w:rsidRPr="0001269B">
        <w:rPr>
          <w:sz w:val="22"/>
        </w:rPr>
        <w:t>eines Studierenden</w:t>
      </w:r>
      <w:r w:rsidRPr="0001269B">
        <w:rPr>
          <w:sz w:val="22"/>
        </w:rPr>
        <w:t xml:space="preserve"> ausgewählt und Klimawandeltrends bzw. Anpassungsmaßnahmen für dieses Gebietsraster besprochen und diskutiert werden. </w:t>
      </w:r>
      <w:r w:rsidRPr="0001269B">
        <w:rPr>
          <w:b/>
          <w:sz w:val="22"/>
        </w:rPr>
        <w:t>Achtung:</w:t>
      </w:r>
      <w:r w:rsidRPr="0001269B">
        <w:rPr>
          <w:sz w:val="22"/>
        </w:rPr>
        <w:t xml:space="preserve"> </w:t>
      </w:r>
      <w:r w:rsidRPr="0001269B">
        <w:rPr>
          <w:i/>
          <w:sz w:val="22"/>
        </w:rPr>
        <w:t xml:space="preserve">Das AWA-Webtool funktioniert </w:t>
      </w:r>
      <w:r w:rsidR="0001269B">
        <w:rPr>
          <w:i/>
          <w:sz w:val="22"/>
        </w:rPr>
        <w:t>derzeit</w:t>
      </w:r>
      <w:r w:rsidRPr="0001269B">
        <w:rPr>
          <w:i/>
          <w:sz w:val="22"/>
        </w:rPr>
        <w:t xml:space="preserve"> nicht auf mobilen Endgeräten! (Stand: </w:t>
      </w:r>
      <w:r w:rsidR="0001269B">
        <w:rPr>
          <w:i/>
          <w:sz w:val="22"/>
        </w:rPr>
        <w:t>September</w:t>
      </w:r>
      <w:r w:rsidRPr="0001269B">
        <w:rPr>
          <w:i/>
          <w:sz w:val="22"/>
        </w:rPr>
        <w:t xml:space="preserve"> 2021)</w:t>
      </w:r>
    </w:p>
    <w:p w14:paraId="4A6CC68C" w14:textId="53DEDE60" w:rsidR="0044658C" w:rsidRPr="0001269B" w:rsidRDefault="0044658C" w:rsidP="00575038">
      <w:pPr>
        <w:rPr>
          <w:sz w:val="22"/>
        </w:rPr>
      </w:pPr>
      <w:r w:rsidRPr="0001269B">
        <w:rPr>
          <w:sz w:val="22"/>
        </w:rPr>
        <w:t xml:space="preserve">Die Folien </w:t>
      </w:r>
      <w:r w:rsidR="00804FC5" w:rsidRPr="0001269B">
        <w:rPr>
          <w:sz w:val="22"/>
        </w:rPr>
        <w:t xml:space="preserve">aus der PPT-Präsentation </w:t>
      </w:r>
      <w:r w:rsidRPr="0001269B">
        <w:rPr>
          <w:sz w:val="22"/>
        </w:rPr>
        <w:t xml:space="preserve">zu den verschiedenen Auswirkungen des Klimawandels und die entsprechenden Anpassungsmaßnahmen können </w:t>
      </w:r>
      <w:r w:rsidR="0010023A" w:rsidRPr="0001269B">
        <w:rPr>
          <w:sz w:val="22"/>
        </w:rPr>
        <w:t xml:space="preserve">anstatt über einen reinen Lehrervortrag auch über </w:t>
      </w:r>
      <w:r w:rsidR="00C614C8" w:rsidRPr="0001269B">
        <w:rPr>
          <w:sz w:val="22"/>
        </w:rPr>
        <w:t>Studierenden</w:t>
      </w:r>
      <w:r w:rsidR="0010023A" w:rsidRPr="0001269B">
        <w:rPr>
          <w:sz w:val="22"/>
        </w:rPr>
        <w:t>-Lehrer-Gespräche erarbeitet werden.</w:t>
      </w:r>
    </w:p>
    <w:p w14:paraId="273251D5" w14:textId="0BAE8433" w:rsidR="00575038" w:rsidRPr="0001269B" w:rsidRDefault="00804FC5" w:rsidP="00575038">
      <w:pPr>
        <w:rPr>
          <w:rFonts w:cs="Arial"/>
          <w:sz w:val="22"/>
        </w:rPr>
      </w:pPr>
      <w:proofErr w:type="spellStart"/>
      <w:r w:rsidRPr="0001269B">
        <w:rPr>
          <w:rFonts w:cs="Arial"/>
          <w:b/>
          <w:sz w:val="22"/>
        </w:rPr>
        <w:t>Gemüsebau_SALAT</w:t>
      </w:r>
      <w:proofErr w:type="spellEnd"/>
      <w:r w:rsidRPr="0001269B">
        <w:rPr>
          <w:rFonts w:cs="Arial"/>
          <w:sz w:val="22"/>
        </w:rPr>
        <w:t xml:space="preserve">: </w:t>
      </w:r>
      <w:r w:rsidR="00B437E6" w:rsidRPr="0001269B">
        <w:rPr>
          <w:rFonts w:cs="Arial"/>
          <w:sz w:val="22"/>
        </w:rPr>
        <w:t xml:space="preserve">Neben der Einbeziehung der Studierenden innerhalb der PPT-Präsentation z.B. zu möglichen Auswirkungen einzelner Wetterereignisse bzw. zu möglichen Anpassungsmaßnahmen, werden auch hier </w:t>
      </w:r>
      <w:r w:rsidR="0001269B">
        <w:rPr>
          <w:rFonts w:cs="Arial"/>
          <w:sz w:val="22"/>
        </w:rPr>
        <w:t>Aufgaben</w:t>
      </w:r>
      <w:r w:rsidR="00B437E6" w:rsidRPr="0001269B">
        <w:rPr>
          <w:rFonts w:cs="Arial"/>
          <w:sz w:val="22"/>
        </w:rPr>
        <w:t xml:space="preserve"> angeboten. </w:t>
      </w:r>
      <w:r w:rsidRPr="0001269B">
        <w:rPr>
          <w:rFonts w:cs="Arial"/>
          <w:sz w:val="22"/>
        </w:rPr>
        <w:t xml:space="preserve">Um die erarbeiteten Inhalte der PPT-Präsentation zu vertiefen und zu sichern, kann </w:t>
      </w:r>
      <w:r w:rsidR="0044658C" w:rsidRPr="0001269B">
        <w:rPr>
          <w:rFonts w:cs="Arial"/>
          <w:sz w:val="22"/>
        </w:rPr>
        <w:t>A</w:t>
      </w:r>
      <w:r w:rsidR="0001269B">
        <w:rPr>
          <w:rFonts w:cs="Arial"/>
          <w:sz w:val="22"/>
        </w:rPr>
        <w:t>ufgabe</w:t>
      </w:r>
      <w:r w:rsidR="0044658C" w:rsidRPr="0001269B">
        <w:rPr>
          <w:rFonts w:cs="Arial"/>
          <w:sz w:val="22"/>
        </w:rPr>
        <w:t xml:space="preserve"> 1</w:t>
      </w:r>
      <w:r w:rsidR="00575038" w:rsidRPr="0001269B">
        <w:rPr>
          <w:rFonts w:cs="Arial"/>
          <w:sz w:val="22"/>
        </w:rPr>
        <w:t xml:space="preserve"> „</w:t>
      </w:r>
      <w:r w:rsidR="0044658C" w:rsidRPr="0001269B">
        <w:rPr>
          <w:rFonts w:cs="Arial"/>
          <w:sz w:val="22"/>
        </w:rPr>
        <w:t>Welche Anpassungsmaßnahmen können bei den verschiedenen Anbauschritten in Ihrem Betrieb ergriffen werden, um die Resilienz des Salatanbaus gegenüber dem Klimawandel zu erhöhen?</w:t>
      </w:r>
      <w:r w:rsidR="00575038" w:rsidRPr="0001269B">
        <w:rPr>
          <w:rFonts w:cs="Arial"/>
          <w:sz w:val="22"/>
        </w:rPr>
        <w:t xml:space="preserve">“ </w:t>
      </w:r>
      <w:r w:rsidRPr="0001269B">
        <w:rPr>
          <w:rFonts w:cs="Arial"/>
          <w:sz w:val="22"/>
        </w:rPr>
        <w:t>von den Studierenden erarbeitet werden. Möglich ist z.B. die Erarbeitung</w:t>
      </w:r>
      <w:r w:rsidR="00575038" w:rsidRPr="0001269B">
        <w:rPr>
          <w:rFonts w:cs="Arial"/>
          <w:sz w:val="22"/>
        </w:rPr>
        <w:t xml:space="preserve"> in Kleingruppen, </w:t>
      </w:r>
      <w:r w:rsidRPr="0001269B">
        <w:rPr>
          <w:rFonts w:cs="Arial"/>
          <w:sz w:val="22"/>
        </w:rPr>
        <w:t xml:space="preserve">indem </w:t>
      </w:r>
      <w:r w:rsidR="00575038" w:rsidRPr="0001269B">
        <w:rPr>
          <w:rFonts w:cs="Arial"/>
          <w:sz w:val="22"/>
        </w:rPr>
        <w:t xml:space="preserve">jede Gruppe einen Anbauschritt bearbeitet und </w:t>
      </w:r>
      <w:r w:rsidRPr="0001269B">
        <w:rPr>
          <w:rFonts w:cs="Arial"/>
          <w:sz w:val="22"/>
        </w:rPr>
        <w:t xml:space="preserve">die Ergebnisse dann </w:t>
      </w:r>
      <w:r w:rsidR="00575038" w:rsidRPr="0001269B">
        <w:rPr>
          <w:rFonts w:cs="Arial"/>
          <w:sz w:val="22"/>
        </w:rPr>
        <w:t>der Klasse vo</w:t>
      </w:r>
      <w:r w:rsidRPr="0001269B">
        <w:rPr>
          <w:rFonts w:cs="Arial"/>
          <w:sz w:val="22"/>
        </w:rPr>
        <w:t>rstellt</w:t>
      </w:r>
      <w:r w:rsidR="00575038" w:rsidRPr="0001269B">
        <w:rPr>
          <w:rFonts w:cs="Arial"/>
          <w:sz w:val="22"/>
        </w:rPr>
        <w:t>. Lösungsvorschl</w:t>
      </w:r>
      <w:r w:rsidR="00B437E6" w:rsidRPr="0001269B">
        <w:rPr>
          <w:rFonts w:cs="Arial"/>
          <w:sz w:val="22"/>
        </w:rPr>
        <w:t>äge sind in die PPT-Präsentation integriert</w:t>
      </w:r>
      <w:r w:rsidR="00575038" w:rsidRPr="0001269B">
        <w:rPr>
          <w:rFonts w:cs="Arial"/>
          <w:sz w:val="22"/>
        </w:rPr>
        <w:t xml:space="preserve">. Die Erarbeitung der </w:t>
      </w:r>
      <w:r w:rsidRPr="0001269B">
        <w:rPr>
          <w:rFonts w:cs="Arial"/>
          <w:sz w:val="22"/>
        </w:rPr>
        <w:t>Aufgabe</w:t>
      </w:r>
      <w:r w:rsidR="00575038" w:rsidRPr="0001269B">
        <w:rPr>
          <w:rFonts w:cs="Arial"/>
          <w:sz w:val="22"/>
        </w:rPr>
        <w:t xml:space="preserve"> kann aber auch im </w:t>
      </w:r>
      <w:r w:rsidR="00C614C8" w:rsidRPr="0001269B">
        <w:rPr>
          <w:rFonts w:cs="Arial"/>
          <w:sz w:val="22"/>
        </w:rPr>
        <w:t>Studierenden</w:t>
      </w:r>
      <w:r w:rsidR="00575038" w:rsidRPr="0001269B">
        <w:rPr>
          <w:rFonts w:cs="Arial"/>
          <w:sz w:val="22"/>
        </w:rPr>
        <w:t>-Lehrer-Gespräch erfolgen.</w:t>
      </w:r>
      <w:r w:rsidR="00B437E6" w:rsidRPr="0001269B">
        <w:rPr>
          <w:rFonts w:cs="Arial"/>
          <w:sz w:val="22"/>
        </w:rPr>
        <w:t xml:space="preserve"> </w:t>
      </w:r>
      <w:r w:rsidR="0001269B">
        <w:rPr>
          <w:rFonts w:cs="Arial"/>
          <w:sz w:val="22"/>
        </w:rPr>
        <w:t xml:space="preserve">Aufgabe </w:t>
      </w:r>
      <w:r w:rsidR="00B437E6" w:rsidRPr="0001269B">
        <w:rPr>
          <w:rFonts w:cs="Arial"/>
          <w:sz w:val="22"/>
        </w:rPr>
        <w:t>2 erfordert bereits Kenntnisse über mögliche Fruchtfolgeglieder, die hier speziell im Zusammenhang mit dem Klimawandel und dessen Herausforderungen betrachtet werden sollen (Bodenstruktur, möglichst ganzjährige Bodenbedeckung und Durchwurzelung usw.).</w:t>
      </w:r>
    </w:p>
    <w:p w14:paraId="007C0CBD" w14:textId="77777777" w:rsidR="001F74CC" w:rsidRDefault="001F74CC" w:rsidP="00575038">
      <w:pPr>
        <w:rPr>
          <w:rFonts w:cs="Arial"/>
        </w:rPr>
      </w:pPr>
    </w:p>
    <w:p w14:paraId="51DBD36C" w14:textId="06D15CE9" w:rsidR="00DC2C87" w:rsidRPr="00EC69CC" w:rsidRDefault="00DC2C87" w:rsidP="00DC2C87">
      <w:pPr>
        <w:pStyle w:val="berschrift4"/>
        <w:rPr>
          <w:color w:val="auto"/>
        </w:rPr>
      </w:pPr>
      <w:r w:rsidRPr="00EC69CC">
        <w:rPr>
          <w:color w:val="auto"/>
        </w:rPr>
        <w:t>Sicherung</w:t>
      </w:r>
    </w:p>
    <w:p w14:paraId="794AC2CD" w14:textId="3201650F" w:rsidR="00DC2C87" w:rsidRPr="0001269B" w:rsidRDefault="00997E8C" w:rsidP="00DC2C87">
      <w:pPr>
        <w:rPr>
          <w:rFonts w:cs="Arial"/>
          <w:sz w:val="22"/>
        </w:rPr>
      </w:pPr>
      <w:bookmarkStart w:id="35" w:name="_Toc346282531"/>
      <w:r w:rsidRPr="0001269B">
        <w:rPr>
          <w:rFonts w:cs="Arial"/>
          <w:sz w:val="22"/>
        </w:rPr>
        <w:t>Die</w:t>
      </w:r>
      <w:r w:rsidR="000D357E" w:rsidRPr="0001269B">
        <w:rPr>
          <w:rFonts w:cs="Arial"/>
          <w:sz w:val="22"/>
        </w:rPr>
        <w:t xml:space="preserve"> S</w:t>
      </w:r>
      <w:r w:rsidR="00C614C8" w:rsidRPr="0001269B">
        <w:rPr>
          <w:rFonts w:cs="Arial"/>
          <w:sz w:val="22"/>
        </w:rPr>
        <w:t>tudierende</w:t>
      </w:r>
      <w:r w:rsidRPr="0001269B">
        <w:rPr>
          <w:rFonts w:cs="Arial"/>
          <w:sz w:val="22"/>
        </w:rPr>
        <w:t>n/</w:t>
      </w:r>
      <w:r w:rsidR="00C614C8" w:rsidRPr="0001269B">
        <w:rPr>
          <w:rFonts w:cs="Arial"/>
          <w:sz w:val="22"/>
        </w:rPr>
        <w:t>Klein</w:t>
      </w:r>
      <w:r w:rsidR="00937D97" w:rsidRPr="0001269B">
        <w:rPr>
          <w:rFonts w:cs="Arial"/>
          <w:sz w:val="22"/>
        </w:rPr>
        <w:t xml:space="preserve">gruppen </w:t>
      </w:r>
      <w:r w:rsidR="000D357E" w:rsidRPr="0001269B">
        <w:rPr>
          <w:rFonts w:cs="Arial"/>
          <w:sz w:val="22"/>
        </w:rPr>
        <w:t xml:space="preserve">präsentieren </w:t>
      </w:r>
      <w:r w:rsidR="00937D97" w:rsidRPr="0001269B">
        <w:rPr>
          <w:rFonts w:cs="Arial"/>
          <w:sz w:val="22"/>
        </w:rPr>
        <w:t>i</w:t>
      </w:r>
      <w:r w:rsidR="000D357E" w:rsidRPr="0001269B">
        <w:rPr>
          <w:rFonts w:cs="Arial"/>
          <w:sz w:val="22"/>
        </w:rPr>
        <w:t>hre Ergebnisse und stellen diese zur Diskussion.</w:t>
      </w:r>
    </w:p>
    <w:p w14:paraId="7A8EC557" w14:textId="77777777" w:rsidR="001F74CC" w:rsidRDefault="001F74CC" w:rsidP="00DC2C87">
      <w:pPr>
        <w:rPr>
          <w:rFonts w:cs="Arial"/>
        </w:rPr>
      </w:pPr>
    </w:p>
    <w:p w14:paraId="72D15E8E" w14:textId="6525506A" w:rsidR="00D466C2" w:rsidRDefault="00D466C2" w:rsidP="00D466C2">
      <w:pPr>
        <w:pStyle w:val="berschrift4"/>
        <w:rPr>
          <w:color w:val="auto"/>
        </w:rPr>
      </w:pPr>
      <w:bookmarkStart w:id="36" w:name="_Toc348424712"/>
      <w:bookmarkStart w:id="37" w:name="_Toc348428145"/>
      <w:bookmarkStart w:id="38" w:name="_Toc362172843"/>
      <w:r>
        <w:rPr>
          <w:color w:val="auto"/>
        </w:rPr>
        <w:t>Abschluss</w:t>
      </w:r>
    </w:p>
    <w:p w14:paraId="6C2DC928" w14:textId="77777777" w:rsidR="00804FC5" w:rsidRPr="0001269B" w:rsidRDefault="00804FC5" w:rsidP="00804FC5">
      <w:pPr>
        <w:rPr>
          <w:rFonts w:cs="Arial"/>
          <w:sz w:val="22"/>
        </w:rPr>
      </w:pPr>
      <w:r w:rsidRPr="0001269B">
        <w:rPr>
          <w:rFonts w:cs="Arial"/>
          <w:sz w:val="22"/>
        </w:rPr>
        <w:t>Die letzte Folie mit der Frage „Hat Ihr Salatanbau in 20 Jahren noch eine Zukunft?“ bietet sich als abschließende Diskussion an.</w:t>
      </w:r>
    </w:p>
    <w:p w14:paraId="638AE2D3" w14:textId="40C5C546" w:rsidR="00D466C2" w:rsidRPr="0001269B" w:rsidRDefault="00804FC5" w:rsidP="00D466C2">
      <w:pPr>
        <w:rPr>
          <w:sz w:val="22"/>
        </w:rPr>
      </w:pPr>
      <w:r w:rsidRPr="0001269B">
        <w:rPr>
          <w:sz w:val="22"/>
        </w:rPr>
        <w:t xml:space="preserve">Als </w:t>
      </w:r>
      <w:r w:rsidR="00D466C2" w:rsidRPr="0001269B">
        <w:rPr>
          <w:sz w:val="22"/>
        </w:rPr>
        <w:t xml:space="preserve">ergänzende Information bietet sich </w:t>
      </w:r>
      <w:r w:rsidRPr="0001269B">
        <w:rPr>
          <w:sz w:val="22"/>
        </w:rPr>
        <w:t xml:space="preserve">auch </w:t>
      </w:r>
      <w:r w:rsidR="00D466C2" w:rsidRPr="0001269B">
        <w:rPr>
          <w:sz w:val="22"/>
        </w:rPr>
        <w:t xml:space="preserve">ein Kurzvideo </w:t>
      </w:r>
      <w:r w:rsidRPr="0001269B">
        <w:rPr>
          <w:sz w:val="22"/>
        </w:rPr>
        <w:t xml:space="preserve">z.B. </w:t>
      </w:r>
      <w:r w:rsidR="00D466C2" w:rsidRPr="0001269B">
        <w:rPr>
          <w:sz w:val="22"/>
        </w:rPr>
        <w:t>zum Thema invasive Schädlinge</w:t>
      </w:r>
      <w:r w:rsidR="00C614C8" w:rsidRPr="0001269B">
        <w:rPr>
          <w:sz w:val="22"/>
        </w:rPr>
        <w:t xml:space="preserve"> an</w:t>
      </w:r>
      <w:r w:rsidR="005A535E" w:rsidRPr="0001269B">
        <w:rPr>
          <w:sz w:val="22"/>
        </w:rPr>
        <w:t>, die vom Klimawandel profitieren</w:t>
      </w:r>
      <w:r w:rsidR="00D466C2" w:rsidRPr="0001269B">
        <w:rPr>
          <w:sz w:val="22"/>
        </w:rPr>
        <w:t xml:space="preserve"> (hier: Marmorierte Baumwanze</w:t>
      </w:r>
      <w:r w:rsidR="00990E32" w:rsidRPr="0001269B">
        <w:rPr>
          <w:sz w:val="22"/>
        </w:rPr>
        <w:t>, s. Literatur und Links</w:t>
      </w:r>
      <w:r w:rsidR="00D466C2" w:rsidRPr="0001269B">
        <w:rPr>
          <w:sz w:val="22"/>
        </w:rPr>
        <w:t>). Dies</w:t>
      </w:r>
      <w:r w:rsidR="00C40AD4" w:rsidRPr="0001269B">
        <w:rPr>
          <w:sz w:val="22"/>
        </w:rPr>
        <w:t>es Thema</w:t>
      </w:r>
      <w:r w:rsidR="00D466C2" w:rsidRPr="0001269B">
        <w:rPr>
          <w:sz w:val="22"/>
        </w:rPr>
        <w:t xml:space="preserve"> kann wiederum i</w:t>
      </w:r>
      <w:r w:rsidR="00C614C8" w:rsidRPr="0001269B">
        <w:rPr>
          <w:sz w:val="22"/>
        </w:rPr>
        <w:t>n der Lehrplaneinheit</w:t>
      </w:r>
      <w:r w:rsidR="00D466C2" w:rsidRPr="0001269B">
        <w:rPr>
          <w:sz w:val="22"/>
        </w:rPr>
        <w:t xml:space="preserve"> Pflanzenschutz eingehender behandelt werden.</w:t>
      </w:r>
    </w:p>
    <w:p w14:paraId="76E206E6" w14:textId="3C7900FB" w:rsidR="005A535E" w:rsidRDefault="005A535E" w:rsidP="00D466C2"/>
    <w:p w14:paraId="09275EAD" w14:textId="0AFF6CD2" w:rsidR="001F74CC" w:rsidRDefault="001F74CC" w:rsidP="00D466C2"/>
    <w:p w14:paraId="03FE79AD" w14:textId="760142E3" w:rsidR="001F74CC" w:rsidRDefault="001F74CC" w:rsidP="00D466C2"/>
    <w:p w14:paraId="296FF2FB" w14:textId="7B095732" w:rsidR="001F74CC" w:rsidRDefault="001F74CC" w:rsidP="00D466C2"/>
    <w:p w14:paraId="306317F2" w14:textId="45BE3695" w:rsidR="001F74CC" w:rsidRDefault="001F74CC" w:rsidP="00D466C2"/>
    <w:p w14:paraId="2D40DA6E" w14:textId="11BB6E95" w:rsidR="001F74CC" w:rsidRDefault="001F74CC" w:rsidP="00D466C2"/>
    <w:p w14:paraId="5E8DFA62" w14:textId="5A03CEE8" w:rsidR="001F74CC" w:rsidRDefault="001F74CC" w:rsidP="00D466C2"/>
    <w:p w14:paraId="5F258A5F" w14:textId="71B6C46D" w:rsidR="001F74CC" w:rsidRDefault="001F74CC" w:rsidP="00D466C2"/>
    <w:p w14:paraId="44203A3E" w14:textId="4EAF894C" w:rsidR="00DC2C87" w:rsidRDefault="00DC2C87" w:rsidP="00CB0AF6">
      <w:pPr>
        <w:pStyle w:val="berschrift3"/>
        <w:spacing w:after="0"/>
      </w:pPr>
      <w:bookmarkStart w:id="39" w:name="_Toc85617613"/>
      <w:r w:rsidRPr="000D357E">
        <w:lastRenderedPageBreak/>
        <w:t>Zeitaufwand für die Unterrichtsdurchführung</w:t>
      </w:r>
      <w:bookmarkEnd w:id="35"/>
      <w:bookmarkEnd w:id="36"/>
      <w:bookmarkEnd w:id="37"/>
      <w:bookmarkEnd w:id="38"/>
      <w:bookmarkEnd w:id="39"/>
    </w:p>
    <w:p w14:paraId="3F330BE4" w14:textId="00BF755B" w:rsidR="00CB0AF6" w:rsidRDefault="00793500" w:rsidP="00CB0AF6">
      <w:pPr>
        <w:spacing w:after="0"/>
      </w:pPr>
      <w:r>
        <w:t>Je nachdem,</w:t>
      </w:r>
      <w:r w:rsidR="005C28EF">
        <w:t xml:space="preserve"> wieviel Interaktion mit den </w:t>
      </w:r>
      <w:r w:rsidR="00804FC5">
        <w:t>Studierenden</w:t>
      </w:r>
      <w:r w:rsidR="005C28EF">
        <w:t xml:space="preserve"> eingeplant wird und</w:t>
      </w:r>
      <w:r>
        <w:t xml:space="preserve"> wieviel/welche </w:t>
      </w:r>
      <w:r w:rsidR="0001269B">
        <w:t xml:space="preserve">Aufgaben </w:t>
      </w:r>
      <w:r>
        <w:t xml:space="preserve">erarbeitet werden, </w:t>
      </w:r>
      <w:r w:rsidR="005C28EF">
        <w:t xml:space="preserve">kann </w:t>
      </w:r>
      <w:r>
        <w:t>der Zeitaufwand zu dieser Themeneinheit</w:t>
      </w:r>
      <w:r w:rsidR="005C28EF">
        <w:t xml:space="preserve"> stark variieren</w:t>
      </w:r>
      <w:r>
        <w:t>.</w:t>
      </w:r>
    </w:p>
    <w:p w14:paraId="4C05CDCB" w14:textId="77777777" w:rsidR="00591C5A" w:rsidRDefault="00591C5A" w:rsidP="00CB0AF6">
      <w:pPr>
        <w:spacing w:after="0"/>
      </w:pPr>
    </w:p>
    <w:p w14:paraId="4A60D6AA" w14:textId="2EA44295" w:rsidR="003A49E7" w:rsidRDefault="003A49E7" w:rsidP="00DC2C87">
      <w:pPr>
        <w:rPr>
          <w:rFonts w:ascii="GFDMPD+Arial,Bold" w:hAnsi="GFDMPD+Arial,Bold"/>
          <w:b/>
          <w:bCs/>
          <w:color w:val="6C9842" w:themeColor="accent1"/>
          <w:sz w:val="23"/>
          <w:szCs w:val="23"/>
          <w:u w:val="single"/>
        </w:rPr>
      </w:pPr>
      <w:bookmarkStart w:id="40" w:name="_Toc346282532"/>
      <w:r w:rsidRPr="006E1F65">
        <w:rPr>
          <w:rFonts w:ascii="GFDMPD+Arial,Bold" w:hAnsi="GFDMPD+Arial,Bold"/>
          <w:b/>
          <w:bCs/>
          <w:sz w:val="23"/>
          <w:szCs w:val="23"/>
          <w:u w:val="single"/>
        </w:rPr>
        <w:t>Geplanter Unterrichtsverlauf</w:t>
      </w:r>
      <w:r w:rsidR="006E35ED">
        <w:rPr>
          <w:rFonts w:ascii="GFDMPD+Arial,Bold" w:hAnsi="GFDMPD+Arial,Bold"/>
          <w:b/>
          <w:bCs/>
          <w:sz w:val="23"/>
          <w:szCs w:val="23"/>
          <w:u w:val="single"/>
        </w:rPr>
        <w:t xml:space="preserve"> – Thema Klimawandel im </w:t>
      </w:r>
      <w:proofErr w:type="spellStart"/>
      <w:r w:rsidR="006E35ED" w:rsidRPr="00CB0AF6">
        <w:rPr>
          <w:rFonts w:ascii="GFDMPD+Arial,Bold" w:hAnsi="GFDMPD+Arial,Bold"/>
          <w:b/>
          <w:bCs/>
          <w:color w:val="6C9842" w:themeColor="accent1"/>
          <w:sz w:val="23"/>
          <w:szCs w:val="23"/>
          <w:u w:val="single"/>
        </w:rPr>
        <w:t>Gemüsebau_</w:t>
      </w:r>
      <w:r w:rsidR="006E35ED" w:rsidRPr="004B6E1B">
        <w:rPr>
          <w:rFonts w:ascii="GFDMPD+Arial,Bold" w:hAnsi="GFDMPD+Arial,Bold"/>
          <w:b/>
          <w:bCs/>
          <w:color w:val="6C9842" w:themeColor="accent1"/>
          <w:sz w:val="23"/>
          <w:szCs w:val="23"/>
          <w:u w:val="single"/>
        </w:rPr>
        <w:t>A</w:t>
      </w:r>
      <w:r w:rsidR="00804FC5">
        <w:rPr>
          <w:rFonts w:ascii="GFDMPD+Arial,Bold" w:hAnsi="GFDMPD+Arial,Bold"/>
          <w:b/>
          <w:bCs/>
          <w:color w:val="6C9842" w:themeColor="accent1"/>
          <w:sz w:val="23"/>
          <w:szCs w:val="23"/>
          <w:u w:val="single"/>
        </w:rPr>
        <w:t>LLGEMEIN</w:t>
      </w:r>
      <w:proofErr w:type="spellEnd"/>
      <w:r w:rsidRPr="00CB0AF6">
        <w:rPr>
          <w:rFonts w:ascii="GFDMPD+Arial,Bold" w:hAnsi="GFDMPD+Arial,Bold"/>
          <w:b/>
          <w:bCs/>
          <w:color w:val="6C9842" w:themeColor="accent1"/>
          <w:sz w:val="23"/>
          <w:szCs w:val="23"/>
          <w:u w:val="single"/>
        </w:rPr>
        <w:t>:</w:t>
      </w:r>
    </w:p>
    <w:p w14:paraId="4E28CB7E" w14:textId="5A9883C8" w:rsidR="00997E8C" w:rsidRPr="00997E8C" w:rsidRDefault="00997E8C" w:rsidP="00997E8C">
      <w:pPr>
        <w:rPr>
          <w:rFonts w:cs="Arial"/>
          <w:bCs/>
          <w:i/>
          <w:szCs w:val="20"/>
          <w:u w:val="single"/>
        </w:rPr>
      </w:pPr>
      <w:r w:rsidRPr="00997E8C">
        <w:rPr>
          <w:rFonts w:cs="Arial"/>
          <w:bCs/>
          <w:i/>
          <w:szCs w:val="20"/>
          <w:u w:val="single"/>
        </w:rPr>
        <w:t xml:space="preserve">Vorschlag: 2 Unterrichtseinheiten: a) Einstieg/PPT, b) </w:t>
      </w:r>
      <w:r w:rsidR="00550197">
        <w:rPr>
          <w:rFonts w:cs="Arial"/>
          <w:bCs/>
          <w:i/>
          <w:szCs w:val="20"/>
          <w:u w:val="single"/>
        </w:rPr>
        <w:t xml:space="preserve">Auswahl: </w:t>
      </w:r>
      <w:r w:rsidRPr="00997E8C">
        <w:rPr>
          <w:rFonts w:cs="Arial"/>
          <w:bCs/>
          <w:i/>
          <w:szCs w:val="20"/>
          <w:u w:val="single"/>
        </w:rPr>
        <w:t>Arbeitsaufträge/Diskussionen</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413"/>
        <w:gridCol w:w="3123"/>
        <w:gridCol w:w="1134"/>
        <w:gridCol w:w="1413"/>
        <w:gridCol w:w="2390"/>
      </w:tblGrid>
      <w:tr w:rsidR="004E65DC" w:rsidRPr="00201601" w14:paraId="4587F45E" w14:textId="77777777" w:rsidTr="00804FC5">
        <w:tc>
          <w:tcPr>
            <w:tcW w:w="568" w:type="dxa"/>
          </w:tcPr>
          <w:p w14:paraId="00180576" w14:textId="77777777" w:rsidR="004E65DC" w:rsidRPr="00201601" w:rsidRDefault="004E65DC" w:rsidP="00201601">
            <w:pPr>
              <w:autoSpaceDE w:val="0"/>
              <w:autoSpaceDN w:val="0"/>
              <w:adjustRightInd w:val="0"/>
              <w:spacing w:after="0"/>
              <w:ind w:left="-180" w:right="-108"/>
              <w:jc w:val="center"/>
              <w:rPr>
                <w:rFonts w:cs="Arial"/>
                <w:color w:val="000000"/>
                <w:sz w:val="18"/>
                <w:szCs w:val="18"/>
              </w:rPr>
            </w:pPr>
            <w:r w:rsidRPr="00201601">
              <w:rPr>
                <w:rFonts w:cs="Arial"/>
                <w:b/>
                <w:bCs/>
                <w:color w:val="000000"/>
                <w:sz w:val="18"/>
                <w:szCs w:val="18"/>
              </w:rPr>
              <w:t>Zeit (min)</w:t>
            </w:r>
          </w:p>
        </w:tc>
        <w:tc>
          <w:tcPr>
            <w:tcW w:w="1413" w:type="dxa"/>
          </w:tcPr>
          <w:p w14:paraId="34964135" w14:textId="0EB77CA6" w:rsidR="004E65DC" w:rsidRPr="00201601" w:rsidRDefault="004E65DC" w:rsidP="004E65DC">
            <w:pPr>
              <w:autoSpaceDE w:val="0"/>
              <w:autoSpaceDN w:val="0"/>
              <w:adjustRightInd w:val="0"/>
              <w:spacing w:after="0"/>
              <w:ind w:left="-108" w:right="-108"/>
              <w:jc w:val="center"/>
              <w:rPr>
                <w:rFonts w:cs="Arial"/>
                <w:color w:val="000000"/>
                <w:sz w:val="18"/>
                <w:szCs w:val="18"/>
              </w:rPr>
            </w:pPr>
            <w:r w:rsidRPr="00201601">
              <w:rPr>
                <w:rFonts w:cs="Arial"/>
                <w:b/>
                <w:bCs/>
                <w:color w:val="000000"/>
                <w:sz w:val="18"/>
                <w:szCs w:val="18"/>
              </w:rPr>
              <w:t>Unterrichts</w:t>
            </w:r>
            <w:r w:rsidR="00804FC5">
              <w:rPr>
                <w:rFonts w:cs="Arial"/>
                <w:b/>
                <w:bCs/>
                <w:color w:val="000000"/>
                <w:sz w:val="18"/>
                <w:szCs w:val="18"/>
              </w:rPr>
              <w:t>-</w:t>
            </w:r>
            <w:r w:rsidRPr="00201601">
              <w:rPr>
                <w:rFonts w:cs="Arial"/>
                <w:b/>
                <w:bCs/>
                <w:color w:val="000000"/>
                <w:sz w:val="18"/>
                <w:szCs w:val="18"/>
              </w:rPr>
              <w:t>phase</w:t>
            </w:r>
          </w:p>
        </w:tc>
        <w:tc>
          <w:tcPr>
            <w:tcW w:w="3123" w:type="dxa"/>
          </w:tcPr>
          <w:p w14:paraId="035050B9"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Stoff / Inhalte </w:t>
            </w:r>
          </w:p>
        </w:tc>
        <w:tc>
          <w:tcPr>
            <w:tcW w:w="1134" w:type="dxa"/>
          </w:tcPr>
          <w:p w14:paraId="3B356861"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Methode </w:t>
            </w:r>
          </w:p>
        </w:tc>
        <w:tc>
          <w:tcPr>
            <w:tcW w:w="1413" w:type="dxa"/>
          </w:tcPr>
          <w:p w14:paraId="0AF21A4D"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Medien </w:t>
            </w:r>
          </w:p>
        </w:tc>
        <w:tc>
          <w:tcPr>
            <w:tcW w:w="2390" w:type="dxa"/>
          </w:tcPr>
          <w:p w14:paraId="04E7A3EA"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Begründungen und Anmerkungen </w:t>
            </w:r>
          </w:p>
        </w:tc>
      </w:tr>
      <w:tr w:rsidR="004E65DC" w:rsidRPr="00201601" w14:paraId="3D23600E" w14:textId="77777777" w:rsidTr="00804FC5">
        <w:trPr>
          <w:trHeight w:val="1919"/>
        </w:trPr>
        <w:tc>
          <w:tcPr>
            <w:tcW w:w="568" w:type="dxa"/>
          </w:tcPr>
          <w:p w14:paraId="0BB68202" w14:textId="42C9499A" w:rsidR="004E65DC" w:rsidRPr="00201601" w:rsidRDefault="005C28EF" w:rsidP="007F5A68">
            <w:pPr>
              <w:autoSpaceDE w:val="0"/>
              <w:autoSpaceDN w:val="0"/>
              <w:adjustRightInd w:val="0"/>
              <w:spacing w:after="0"/>
              <w:jc w:val="center"/>
              <w:rPr>
                <w:rFonts w:cs="Arial"/>
                <w:color w:val="000000"/>
                <w:sz w:val="18"/>
                <w:szCs w:val="18"/>
              </w:rPr>
            </w:pPr>
            <w:r>
              <w:rPr>
                <w:rFonts w:cs="Arial"/>
                <w:color w:val="000000"/>
                <w:sz w:val="18"/>
                <w:szCs w:val="18"/>
              </w:rPr>
              <w:t>45</w:t>
            </w:r>
            <w:r w:rsidR="004E65DC" w:rsidRPr="00201601">
              <w:rPr>
                <w:rFonts w:cs="Arial"/>
                <w:color w:val="000000"/>
                <w:sz w:val="18"/>
                <w:szCs w:val="18"/>
              </w:rPr>
              <w:t xml:space="preserve"> </w:t>
            </w:r>
          </w:p>
        </w:tc>
        <w:tc>
          <w:tcPr>
            <w:tcW w:w="1413" w:type="dxa"/>
          </w:tcPr>
          <w:p w14:paraId="73A6419E" w14:textId="77777777" w:rsidR="004E65DC" w:rsidRDefault="004E65DC" w:rsidP="007F5A68">
            <w:pPr>
              <w:autoSpaceDE w:val="0"/>
              <w:autoSpaceDN w:val="0"/>
              <w:adjustRightInd w:val="0"/>
              <w:spacing w:after="0"/>
              <w:rPr>
                <w:rFonts w:cs="Arial"/>
                <w:color w:val="000000"/>
                <w:sz w:val="18"/>
                <w:szCs w:val="18"/>
              </w:rPr>
            </w:pPr>
            <w:r w:rsidRPr="00201601">
              <w:rPr>
                <w:rFonts w:cs="Arial"/>
                <w:color w:val="000000"/>
                <w:sz w:val="18"/>
                <w:szCs w:val="18"/>
              </w:rPr>
              <w:t xml:space="preserve">Einstieg </w:t>
            </w:r>
          </w:p>
          <w:p w14:paraId="4C3041C2" w14:textId="1FF2C805" w:rsidR="00201601" w:rsidRPr="00201601" w:rsidRDefault="00201601" w:rsidP="007F5A68">
            <w:pPr>
              <w:autoSpaceDE w:val="0"/>
              <w:autoSpaceDN w:val="0"/>
              <w:adjustRightInd w:val="0"/>
              <w:spacing w:after="0"/>
              <w:rPr>
                <w:rFonts w:cs="Arial"/>
                <w:color w:val="000000"/>
                <w:sz w:val="18"/>
                <w:szCs w:val="18"/>
              </w:rPr>
            </w:pPr>
          </w:p>
        </w:tc>
        <w:tc>
          <w:tcPr>
            <w:tcW w:w="3123" w:type="dxa"/>
          </w:tcPr>
          <w:p w14:paraId="725796F3" w14:textId="2C99F193" w:rsidR="00E65EE0" w:rsidRPr="00201601" w:rsidRDefault="00E65EE0" w:rsidP="00E65EE0">
            <w:pPr>
              <w:autoSpaceDE w:val="0"/>
              <w:autoSpaceDN w:val="0"/>
              <w:adjustRightInd w:val="0"/>
              <w:spacing w:after="0"/>
              <w:rPr>
                <w:rFonts w:cs="Arial"/>
                <w:color w:val="000000"/>
                <w:sz w:val="18"/>
                <w:szCs w:val="18"/>
              </w:rPr>
            </w:pPr>
            <w:r>
              <w:rPr>
                <w:rFonts w:cs="Arial"/>
                <w:color w:val="000000"/>
                <w:sz w:val="18"/>
                <w:szCs w:val="18"/>
              </w:rPr>
              <w:t>Gemüsebau im Klimawandel</w:t>
            </w:r>
          </w:p>
          <w:p w14:paraId="70A4854D" w14:textId="77777777" w:rsidR="004E65DC" w:rsidRDefault="00692AE6" w:rsidP="00B0495D">
            <w:pPr>
              <w:autoSpaceDE w:val="0"/>
              <w:autoSpaceDN w:val="0"/>
              <w:adjustRightInd w:val="0"/>
              <w:spacing w:after="0"/>
              <w:rPr>
                <w:rFonts w:cs="Arial"/>
                <w:color w:val="000000"/>
                <w:sz w:val="18"/>
                <w:szCs w:val="18"/>
              </w:rPr>
            </w:pPr>
            <w:r>
              <w:rPr>
                <w:rFonts w:cs="Arial"/>
                <w:color w:val="000000"/>
                <w:sz w:val="18"/>
                <w:szCs w:val="18"/>
              </w:rPr>
              <w:t>Tafelbild kann mit den SuS erarbeitet werden (s.u.)</w:t>
            </w:r>
          </w:p>
          <w:p w14:paraId="2546E290" w14:textId="72D971B4" w:rsidR="00673217" w:rsidRPr="00201601" w:rsidRDefault="00673217" w:rsidP="00B0495D">
            <w:pPr>
              <w:autoSpaceDE w:val="0"/>
              <w:autoSpaceDN w:val="0"/>
              <w:adjustRightInd w:val="0"/>
              <w:spacing w:after="0"/>
              <w:rPr>
                <w:rFonts w:cs="Arial"/>
                <w:color w:val="000000"/>
                <w:sz w:val="18"/>
                <w:szCs w:val="18"/>
              </w:rPr>
            </w:pPr>
            <w:r>
              <w:rPr>
                <w:rFonts w:cs="Arial"/>
                <w:color w:val="000000"/>
                <w:sz w:val="18"/>
                <w:szCs w:val="18"/>
              </w:rPr>
              <w:t>Es sind verschiedene Fragen eingebaut, die mit den SuS als SLG oder als GA erarbeitet werden können</w:t>
            </w:r>
          </w:p>
        </w:tc>
        <w:tc>
          <w:tcPr>
            <w:tcW w:w="1134" w:type="dxa"/>
          </w:tcPr>
          <w:p w14:paraId="2B6E7293" w14:textId="3B8CFEEC" w:rsidR="004E65DC" w:rsidRPr="00201601" w:rsidRDefault="00673217" w:rsidP="007F5A68">
            <w:pPr>
              <w:autoSpaceDE w:val="0"/>
              <w:autoSpaceDN w:val="0"/>
              <w:adjustRightInd w:val="0"/>
              <w:spacing w:after="0"/>
              <w:rPr>
                <w:rFonts w:cs="Arial"/>
                <w:color w:val="000000"/>
                <w:sz w:val="18"/>
                <w:szCs w:val="18"/>
              </w:rPr>
            </w:pPr>
            <w:r>
              <w:rPr>
                <w:rFonts w:cs="Arial"/>
                <w:color w:val="000000"/>
                <w:sz w:val="18"/>
                <w:szCs w:val="18"/>
              </w:rPr>
              <w:t xml:space="preserve"> LV bzw. SLG, GA</w:t>
            </w:r>
          </w:p>
          <w:p w14:paraId="472E3716" w14:textId="1440F07B" w:rsidR="004E65DC" w:rsidRPr="00201601" w:rsidRDefault="004E65DC" w:rsidP="007F5A68">
            <w:pPr>
              <w:autoSpaceDE w:val="0"/>
              <w:autoSpaceDN w:val="0"/>
              <w:adjustRightInd w:val="0"/>
              <w:spacing w:after="0"/>
              <w:rPr>
                <w:rFonts w:cs="Arial"/>
                <w:color w:val="000000"/>
                <w:sz w:val="18"/>
                <w:szCs w:val="18"/>
              </w:rPr>
            </w:pPr>
          </w:p>
        </w:tc>
        <w:tc>
          <w:tcPr>
            <w:tcW w:w="1413" w:type="dxa"/>
          </w:tcPr>
          <w:p w14:paraId="3A887BF0" w14:textId="311B9F15" w:rsidR="004E65DC" w:rsidRDefault="004E65DC" w:rsidP="007F5A68">
            <w:pPr>
              <w:autoSpaceDE w:val="0"/>
              <w:autoSpaceDN w:val="0"/>
              <w:adjustRightInd w:val="0"/>
              <w:spacing w:after="0"/>
              <w:rPr>
                <w:rFonts w:cs="Arial"/>
                <w:color w:val="000000"/>
                <w:sz w:val="18"/>
                <w:szCs w:val="18"/>
              </w:rPr>
            </w:pPr>
            <w:r w:rsidRPr="00201601">
              <w:rPr>
                <w:rFonts w:cs="Arial"/>
                <w:color w:val="000000"/>
                <w:sz w:val="18"/>
                <w:szCs w:val="18"/>
              </w:rPr>
              <w:t xml:space="preserve">PowerPoint </w:t>
            </w:r>
          </w:p>
          <w:p w14:paraId="53041DFC" w14:textId="63933CF2" w:rsidR="00E65EE0" w:rsidRPr="00201601" w:rsidRDefault="00E65EE0" w:rsidP="007F5A68">
            <w:pPr>
              <w:autoSpaceDE w:val="0"/>
              <w:autoSpaceDN w:val="0"/>
              <w:adjustRightInd w:val="0"/>
              <w:spacing w:after="0"/>
              <w:rPr>
                <w:rFonts w:cs="Arial"/>
                <w:color w:val="000000"/>
                <w:sz w:val="18"/>
                <w:szCs w:val="18"/>
              </w:rPr>
            </w:pPr>
            <w:r>
              <w:rPr>
                <w:rFonts w:cs="Arial"/>
                <w:color w:val="000000"/>
                <w:sz w:val="18"/>
                <w:szCs w:val="18"/>
              </w:rPr>
              <w:t>Tafelbild</w:t>
            </w:r>
            <w:r w:rsidR="00692AE6">
              <w:rPr>
                <w:rFonts w:cs="Arial"/>
                <w:color w:val="000000"/>
                <w:sz w:val="18"/>
                <w:szCs w:val="18"/>
              </w:rPr>
              <w:t>_1</w:t>
            </w:r>
          </w:p>
        </w:tc>
        <w:tc>
          <w:tcPr>
            <w:tcW w:w="2390" w:type="dxa"/>
          </w:tcPr>
          <w:p w14:paraId="7BBCB34C" w14:textId="2BCAA090" w:rsidR="00990E32" w:rsidRDefault="00CB0AF6" w:rsidP="00814CEA">
            <w:pPr>
              <w:autoSpaceDE w:val="0"/>
              <w:autoSpaceDN w:val="0"/>
              <w:adjustRightInd w:val="0"/>
              <w:spacing w:after="0"/>
              <w:rPr>
                <w:rFonts w:cs="Arial"/>
                <w:color w:val="000000"/>
                <w:sz w:val="18"/>
                <w:szCs w:val="18"/>
              </w:rPr>
            </w:pPr>
            <w:r>
              <w:rPr>
                <w:rFonts w:cs="Arial"/>
                <w:color w:val="000000"/>
                <w:sz w:val="18"/>
                <w:szCs w:val="18"/>
              </w:rPr>
              <w:t>Informationen zu den Auswirkungen des Klimawandels und Anpassungsmaßnahmen</w:t>
            </w:r>
          </w:p>
          <w:p w14:paraId="59C6DD44" w14:textId="586F3D3A" w:rsidR="00E65EE0" w:rsidRPr="00201601" w:rsidRDefault="00CB0AF6" w:rsidP="00814CEA">
            <w:pPr>
              <w:autoSpaceDE w:val="0"/>
              <w:autoSpaceDN w:val="0"/>
              <w:adjustRightInd w:val="0"/>
              <w:spacing w:after="0"/>
              <w:rPr>
                <w:rFonts w:cs="Arial"/>
                <w:color w:val="000000"/>
                <w:sz w:val="18"/>
                <w:szCs w:val="18"/>
              </w:rPr>
            </w:pPr>
            <w:proofErr w:type="spellStart"/>
            <w:r>
              <w:rPr>
                <w:rFonts w:cs="Arial"/>
                <w:color w:val="000000"/>
                <w:sz w:val="18"/>
                <w:szCs w:val="18"/>
              </w:rPr>
              <w:t>SuS</w:t>
            </w:r>
            <w:proofErr w:type="spellEnd"/>
            <w:r>
              <w:rPr>
                <w:rFonts w:cs="Arial"/>
                <w:color w:val="000000"/>
                <w:sz w:val="18"/>
                <w:szCs w:val="18"/>
              </w:rPr>
              <w:t xml:space="preserve"> aktiv einbinden</w:t>
            </w:r>
            <w:r w:rsidR="00804FC5">
              <w:rPr>
                <w:rFonts w:cs="Arial"/>
                <w:color w:val="000000"/>
                <w:sz w:val="18"/>
                <w:szCs w:val="18"/>
              </w:rPr>
              <w:t xml:space="preserve"> und eigene Erfahrungen/Wissen abfragen</w:t>
            </w:r>
          </w:p>
        </w:tc>
      </w:tr>
      <w:tr w:rsidR="00814CEA" w:rsidRPr="00201601" w14:paraId="74AC7F14" w14:textId="77777777" w:rsidTr="00804FC5">
        <w:tc>
          <w:tcPr>
            <w:tcW w:w="568" w:type="dxa"/>
          </w:tcPr>
          <w:p w14:paraId="1128D793" w14:textId="71BFC8D3" w:rsidR="00814CEA" w:rsidRPr="00201601" w:rsidRDefault="007D6E7C" w:rsidP="004673C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13" w:type="dxa"/>
          </w:tcPr>
          <w:p w14:paraId="66E2D7C0" w14:textId="77777777" w:rsidR="00814CEA" w:rsidRDefault="00814CEA" w:rsidP="00814CEA">
            <w:pPr>
              <w:autoSpaceDE w:val="0"/>
              <w:autoSpaceDN w:val="0"/>
              <w:adjustRightInd w:val="0"/>
              <w:spacing w:after="0"/>
              <w:rPr>
                <w:rFonts w:cs="Arial"/>
                <w:color w:val="000000"/>
                <w:sz w:val="18"/>
                <w:szCs w:val="18"/>
              </w:rPr>
            </w:pPr>
            <w:r w:rsidRPr="00201601">
              <w:rPr>
                <w:rFonts w:cs="Arial"/>
                <w:color w:val="000000"/>
                <w:sz w:val="18"/>
                <w:szCs w:val="18"/>
              </w:rPr>
              <w:t>Erarbeitung I</w:t>
            </w:r>
          </w:p>
          <w:p w14:paraId="277BC72E" w14:textId="6DF82045" w:rsidR="00201601" w:rsidRPr="00201601" w:rsidRDefault="00201601" w:rsidP="00814CEA">
            <w:pPr>
              <w:autoSpaceDE w:val="0"/>
              <w:autoSpaceDN w:val="0"/>
              <w:adjustRightInd w:val="0"/>
              <w:spacing w:after="0"/>
              <w:rPr>
                <w:rFonts w:cs="Arial"/>
                <w:color w:val="000000"/>
                <w:sz w:val="18"/>
                <w:szCs w:val="18"/>
              </w:rPr>
            </w:pPr>
          </w:p>
        </w:tc>
        <w:tc>
          <w:tcPr>
            <w:tcW w:w="3123" w:type="dxa"/>
          </w:tcPr>
          <w:p w14:paraId="5294EECD" w14:textId="17559CE8" w:rsidR="00814CEA" w:rsidRPr="00201601" w:rsidRDefault="00CB0AF6" w:rsidP="004E65DC">
            <w:pPr>
              <w:autoSpaceDE w:val="0"/>
              <w:autoSpaceDN w:val="0"/>
              <w:adjustRightInd w:val="0"/>
              <w:spacing w:after="0"/>
              <w:rPr>
                <w:rFonts w:cs="Arial"/>
                <w:color w:val="000000"/>
                <w:sz w:val="18"/>
                <w:szCs w:val="18"/>
              </w:rPr>
            </w:pPr>
            <w:r>
              <w:rPr>
                <w:rFonts w:cs="Arial"/>
                <w:color w:val="000000"/>
                <w:sz w:val="18"/>
                <w:szCs w:val="18"/>
              </w:rPr>
              <w:t>Betrachtung der Klimawandelprojektionen anhand des AWA-Webtools</w:t>
            </w:r>
          </w:p>
        </w:tc>
        <w:tc>
          <w:tcPr>
            <w:tcW w:w="1134" w:type="dxa"/>
          </w:tcPr>
          <w:p w14:paraId="369A0611" w14:textId="6968C54B" w:rsidR="00814CEA" w:rsidRPr="00201601" w:rsidRDefault="00CB0AF6" w:rsidP="007F5A68">
            <w:pPr>
              <w:autoSpaceDE w:val="0"/>
              <w:autoSpaceDN w:val="0"/>
              <w:adjustRightInd w:val="0"/>
              <w:spacing w:after="0"/>
              <w:rPr>
                <w:rFonts w:cs="Arial"/>
                <w:color w:val="000000"/>
                <w:sz w:val="18"/>
                <w:szCs w:val="18"/>
              </w:rPr>
            </w:pPr>
            <w:r>
              <w:rPr>
                <w:rFonts w:cs="Arial"/>
                <w:color w:val="000000"/>
                <w:sz w:val="18"/>
                <w:szCs w:val="18"/>
              </w:rPr>
              <w:t>GA</w:t>
            </w:r>
            <w:r w:rsidR="0013394B">
              <w:rPr>
                <w:rFonts w:cs="Arial"/>
                <w:color w:val="000000"/>
                <w:sz w:val="18"/>
                <w:szCs w:val="18"/>
              </w:rPr>
              <w:t xml:space="preserve"> oder SLG</w:t>
            </w:r>
          </w:p>
        </w:tc>
        <w:tc>
          <w:tcPr>
            <w:tcW w:w="1413" w:type="dxa"/>
          </w:tcPr>
          <w:p w14:paraId="4DE77A9D" w14:textId="13E41815" w:rsidR="00814CEA" w:rsidRPr="00201601" w:rsidRDefault="00CB0AF6" w:rsidP="007F5A68">
            <w:pPr>
              <w:autoSpaceDE w:val="0"/>
              <w:autoSpaceDN w:val="0"/>
              <w:adjustRightInd w:val="0"/>
              <w:spacing w:after="0"/>
              <w:rPr>
                <w:rFonts w:cs="Arial"/>
                <w:color w:val="000000"/>
                <w:sz w:val="18"/>
                <w:szCs w:val="18"/>
              </w:rPr>
            </w:pPr>
            <w:r>
              <w:rPr>
                <w:rFonts w:cs="Arial"/>
                <w:color w:val="000000"/>
                <w:sz w:val="18"/>
                <w:szCs w:val="18"/>
              </w:rPr>
              <w:t xml:space="preserve">AWA-Webtool, </w:t>
            </w:r>
            <w:r w:rsidR="0001269B">
              <w:rPr>
                <w:rFonts w:cs="Arial"/>
                <w:color w:val="000000"/>
                <w:sz w:val="18"/>
                <w:szCs w:val="18"/>
              </w:rPr>
              <w:t>Aufgabe</w:t>
            </w:r>
            <w:r>
              <w:rPr>
                <w:rFonts w:cs="Arial"/>
                <w:color w:val="000000"/>
                <w:sz w:val="18"/>
                <w:szCs w:val="18"/>
              </w:rPr>
              <w:t xml:space="preserve"> 1</w:t>
            </w:r>
          </w:p>
        </w:tc>
        <w:tc>
          <w:tcPr>
            <w:tcW w:w="2390" w:type="dxa"/>
          </w:tcPr>
          <w:p w14:paraId="4457BAF7" w14:textId="1159B999" w:rsidR="00814CEA" w:rsidRPr="00201601" w:rsidRDefault="000D357E" w:rsidP="000255FC">
            <w:pPr>
              <w:autoSpaceDE w:val="0"/>
              <w:autoSpaceDN w:val="0"/>
              <w:adjustRightInd w:val="0"/>
              <w:spacing w:after="0"/>
              <w:rPr>
                <w:rFonts w:cs="Arial"/>
                <w:color w:val="000000"/>
                <w:sz w:val="18"/>
                <w:szCs w:val="18"/>
              </w:rPr>
            </w:pPr>
            <w:r>
              <w:rPr>
                <w:rFonts w:cs="Arial"/>
                <w:color w:val="000000"/>
                <w:sz w:val="18"/>
                <w:szCs w:val="18"/>
              </w:rPr>
              <w:t xml:space="preserve">Aktive </w:t>
            </w:r>
            <w:r w:rsidR="00CB0AF6">
              <w:rPr>
                <w:rFonts w:cs="Arial"/>
                <w:color w:val="000000"/>
                <w:sz w:val="18"/>
                <w:szCs w:val="18"/>
              </w:rPr>
              <w:t>Erarbeitung in GA</w:t>
            </w:r>
            <w:r w:rsidR="0013394B">
              <w:rPr>
                <w:rFonts w:cs="Arial"/>
                <w:color w:val="000000"/>
                <w:sz w:val="18"/>
                <w:szCs w:val="18"/>
              </w:rPr>
              <w:t xml:space="preserve"> oder als SLG anhand des ein oder anderen Gebietsrasters</w:t>
            </w:r>
          </w:p>
        </w:tc>
      </w:tr>
      <w:tr w:rsidR="003C0221" w:rsidRPr="00201601" w14:paraId="3785B918" w14:textId="77777777" w:rsidTr="00804FC5">
        <w:trPr>
          <w:trHeight w:val="1010"/>
        </w:trPr>
        <w:tc>
          <w:tcPr>
            <w:tcW w:w="568" w:type="dxa"/>
          </w:tcPr>
          <w:p w14:paraId="27DE095B" w14:textId="7A8FFAB7" w:rsidR="003C0221" w:rsidRPr="00201601" w:rsidRDefault="003C0221" w:rsidP="004673C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13" w:type="dxa"/>
          </w:tcPr>
          <w:p w14:paraId="0092426F" w14:textId="77777777" w:rsidR="003C0221" w:rsidRDefault="003C0221" w:rsidP="007F5A68">
            <w:pPr>
              <w:autoSpaceDE w:val="0"/>
              <w:autoSpaceDN w:val="0"/>
              <w:adjustRightInd w:val="0"/>
              <w:spacing w:after="0"/>
              <w:rPr>
                <w:rFonts w:cs="Arial"/>
                <w:color w:val="000000"/>
                <w:sz w:val="18"/>
                <w:szCs w:val="18"/>
              </w:rPr>
            </w:pPr>
            <w:r w:rsidRPr="00201601">
              <w:rPr>
                <w:rFonts w:cs="Arial"/>
                <w:color w:val="000000"/>
                <w:sz w:val="18"/>
                <w:szCs w:val="18"/>
              </w:rPr>
              <w:t>Erarbeitung II</w:t>
            </w:r>
          </w:p>
          <w:p w14:paraId="0C19C293" w14:textId="77777777" w:rsidR="003C0221" w:rsidRPr="00201601" w:rsidRDefault="003C0221" w:rsidP="00814CEA">
            <w:pPr>
              <w:autoSpaceDE w:val="0"/>
              <w:autoSpaceDN w:val="0"/>
              <w:adjustRightInd w:val="0"/>
              <w:spacing w:after="0"/>
              <w:rPr>
                <w:rFonts w:cs="Arial"/>
                <w:color w:val="000000"/>
                <w:sz w:val="18"/>
                <w:szCs w:val="18"/>
              </w:rPr>
            </w:pPr>
          </w:p>
        </w:tc>
        <w:tc>
          <w:tcPr>
            <w:tcW w:w="3123" w:type="dxa"/>
          </w:tcPr>
          <w:p w14:paraId="534A4510" w14:textId="060B4ADC" w:rsidR="003C0221" w:rsidRDefault="003C0221" w:rsidP="004E65DC">
            <w:pPr>
              <w:autoSpaceDE w:val="0"/>
              <w:autoSpaceDN w:val="0"/>
              <w:adjustRightInd w:val="0"/>
              <w:spacing w:after="0"/>
              <w:rPr>
                <w:rFonts w:cs="Arial"/>
                <w:color w:val="000000"/>
                <w:sz w:val="18"/>
                <w:szCs w:val="18"/>
              </w:rPr>
            </w:pPr>
            <w:r>
              <w:rPr>
                <w:rFonts w:cs="Arial"/>
                <w:color w:val="000000"/>
                <w:sz w:val="18"/>
                <w:szCs w:val="18"/>
              </w:rPr>
              <w:t xml:space="preserve">Erarbeitung der Stärken und Schwächen im Betrieb im Hinblick auf den Klimawandel. Erarbeitung von Anpassungsmaßnahmen </w:t>
            </w:r>
          </w:p>
        </w:tc>
        <w:tc>
          <w:tcPr>
            <w:tcW w:w="1134" w:type="dxa"/>
          </w:tcPr>
          <w:p w14:paraId="63485179" w14:textId="7A4385AE" w:rsidR="003C0221" w:rsidRDefault="003C0221" w:rsidP="007F5A68">
            <w:pPr>
              <w:autoSpaceDE w:val="0"/>
              <w:autoSpaceDN w:val="0"/>
              <w:adjustRightInd w:val="0"/>
              <w:spacing w:after="0"/>
              <w:rPr>
                <w:rFonts w:cs="Arial"/>
                <w:color w:val="000000"/>
                <w:sz w:val="18"/>
                <w:szCs w:val="18"/>
              </w:rPr>
            </w:pPr>
            <w:r>
              <w:rPr>
                <w:rFonts w:cs="Arial"/>
                <w:color w:val="000000"/>
                <w:sz w:val="18"/>
                <w:szCs w:val="18"/>
              </w:rPr>
              <w:t>Einzelarbeit, evtl. auch GA</w:t>
            </w:r>
          </w:p>
        </w:tc>
        <w:tc>
          <w:tcPr>
            <w:tcW w:w="1413" w:type="dxa"/>
          </w:tcPr>
          <w:p w14:paraId="686A86EA" w14:textId="6DC3A67B" w:rsidR="003C0221" w:rsidRDefault="0001269B" w:rsidP="007F5A68">
            <w:pPr>
              <w:autoSpaceDE w:val="0"/>
              <w:autoSpaceDN w:val="0"/>
              <w:adjustRightInd w:val="0"/>
              <w:spacing w:after="0"/>
              <w:rPr>
                <w:rFonts w:cs="Arial"/>
                <w:color w:val="000000"/>
                <w:sz w:val="18"/>
                <w:szCs w:val="18"/>
              </w:rPr>
            </w:pPr>
            <w:r>
              <w:rPr>
                <w:rFonts w:cs="Arial"/>
                <w:color w:val="000000"/>
                <w:sz w:val="18"/>
                <w:szCs w:val="18"/>
              </w:rPr>
              <w:t xml:space="preserve">Aufgabe </w:t>
            </w:r>
            <w:r w:rsidR="00CB0AF6">
              <w:rPr>
                <w:rFonts w:cs="Arial"/>
                <w:color w:val="000000"/>
                <w:sz w:val="18"/>
                <w:szCs w:val="18"/>
              </w:rPr>
              <w:t>2</w:t>
            </w:r>
          </w:p>
        </w:tc>
        <w:tc>
          <w:tcPr>
            <w:tcW w:w="2390" w:type="dxa"/>
          </w:tcPr>
          <w:p w14:paraId="59C6B7CA" w14:textId="54C1537A" w:rsidR="003C0221" w:rsidRDefault="003C0221" w:rsidP="000255FC">
            <w:pPr>
              <w:autoSpaceDE w:val="0"/>
              <w:autoSpaceDN w:val="0"/>
              <w:adjustRightInd w:val="0"/>
              <w:spacing w:after="0"/>
              <w:rPr>
                <w:rFonts w:cs="Arial"/>
                <w:color w:val="000000"/>
                <w:sz w:val="18"/>
                <w:szCs w:val="18"/>
              </w:rPr>
            </w:pPr>
            <w:r>
              <w:rPr>
                <w:rFonts w:cs="Arial"/>
                <w:color w:val="000000"/>
                <w:sz w:val="18"/>
                <w:szCs w:val="18"/>
              </w:rPr>
              <w:t xml:space="preserve">Die Theorie aus dem PPT-Vortrag soll auf den </w:t>
            </w:r>
            <w:r w:rsidRPr="00804FC5">
              <w:rPr>
                <w:rFonts w:cs="Arial"/>
                <w:i/>
                <w:color w:val="000000"/>
                <w:sz w:val="18"/>
                <w:szCs w:val="18"/>
              </w:rPr>
              <w:t>eigenen Betrieb</w:t>
            </w:r>
            <w:r>
              <w:rPr>
                <w:rFonts w:cs="Arial"/>
                <w:color w:val="000000"/>
                <w:sz w:val="18"/>
                <w:szCs w:val="18"/>
              </w:rPr>
              <w:t xml:space="preserve"> übertragen werden</w:t>
            </w:r>
          </w:p>
        </w:tc>
      </w:tr>
      <w:tr w:rsidR="003C0221" w:rsidRPr="00201601" w14:paraId="5562278F" w14:textId="77777777" w:rsidTr="00804FC5">
        <w:trPr>
          <w:trHeight w:val="983"/>
        </w:trPr>
        <w:tc>
          <w:tcPr>
            <w:tcW w:w="568" w:type="dxa"/>
          </w:tcPr>
          <w:p w14:paraId="18940AF1" w14:textId="4731DF0F" w:rsidR="003C0221" w:rsidRPr="00201601" w:rsidRDefault="003C0221" w:rsidP="001F7E9E">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13" w:type="dxa"/>
          </w:tcPr>
          <w:p w14:paraId="4CC3334B" w14:textId="5F471804" w:rsidR="003C0221" w:rsidRPr="00201601" w:rsidRDefault="003C0221" w:rsidP="007F5A68">
            <w:pPr>
              <w:autoSpaceDE w:val="0"/>
              <w:autoSpaceDN w:val="0"/>
              <w:adjustRightInd w:val="0"/>
              <w:spacing w:after="0"/>
              <w:rPr>
                <w:rFonts w:cs="Arial"/>
                <w:color w:val="000000"/>
                <w:sz w:val="18"/>
                <w:szCs w:val="18"/>
              </w:rPr>
            </w:pPr>
            <w:r>
              <w:rPr>
                <w:rFonts w:cs="Arial"/>
                <w:color w:val="000000"/>
                <w:sz w:val="18"/>
                <w:szCs w:val="18"/>
              </w:rPr>
              <w:t>Erarbeitung III</w:t>
            </w:r>
          </w:p>
        </w:tc>
        <w:tc>
          <w:tcPr>
            <w:tcW w:w="3123" w:type="dxa"/>
          </w:tcPr>
          <w:p w14:paraId="7793B22A" w14:textId="2414D136" w:rsidR="003C0221" w:rsidRPr="00201601" w:rsidRDefault="003C0221" w:rsidP="007F5A68">
            <w:pPr>
              <w:autoSpaceDE w:val="0"/>
              <w:autoSpaceDN w:val="0"/>
              <w:adjustRightInd w:val="0"/>
              <w:spacing w:after="0"/>
              <w:rPr>
                <w:rFonts w:cs="Arial"/>
                <w:color w:val="000000"/>
                <w:sz w:val="18"/>
                <w:szCs w:val="18"/>
              </w:rPr>
            </w:pPr>
            <w:r>
              <w:rPr>
                <w:rFonts w:cs="Arial"/>
                <w:color w:val="000000"/>
                <w:sz w:val="18"/>
                <w:szCs w:val="18"/>
              </w:rPr>
              <w:t xml:space="preserve">Erarbeitung der Auswirkungen auf eine ausgewählte Kultur. Erarbeitung von Anpassungsmaßnahmen </w:t>
            </w:r>
          </w:p>
        </w:tc>
        <w:tc>
          <w:tcPr>
            <w:tcW w:w="1134" w:type="dxa"/>
          </w:tcPr>
          <w:p w14:paraId="7826F801" w14:textId="2A343915" w:rsidR="003C0221" w:rsidRPr="00201601" w:rsidRDefault="003C0221" w:rsidP="007F5A68">
            <w:pPr>
              <w:autoSpaceDE w:val="0"/>
              <w:autoSpaceDN w:val="0"/>
              <w:adjustRightInd w:val="0"/>
              <w:spacing w:after="0"/>
              <w:rPr>
                <w:rFonts w:cs="Arial"/>
                <w:color w:val="000000"/>
                <w:sz w:val="18"/>
                <w:szCs w:val="18"/>
              </w:rPr>
            </w:pPr>
            <w:r>
              <w:rPr>
                <w:rFonts w:cs="Arial"/>
                <w:color w:val="000000"/>
                <w:sz w:val="18"/>
                <w:szCs w:val="18"/>
              </w:rPr>
              <w:t>Einzelarbeit, evtl. auch GA</w:t>
            </w:r>
          </w:p>
        </w:tc>
        <w:tc>
          <w:tcPr>
            <w:tcW w:w="1413" w:type="dxa"/>
          </w:tcPr>
          <w:p w14:paraId="0A053D38" w14:textId="1A6A05EE" w:rsidR="003C0221" w:rsidRPr="00201601" w:rsidRDefault="0001269B" w:rsidP="007F5A68">
            <w:pPr>
              <w:autoSpaceDE w:val="0"/>
              <w:autoSpaceDN w:val="0"/>
              <w:adjustRightInd w:val="0"/>
              <w:spacing w:after="0"/>
              <w:rPr>
                <w:rFonts w:cs="Arial"/>
                <w:color w:val="000000"/>
                <w:sz w:val="18"/>
                <w:szCs w:val="18"/>
              </w:rPr>
            </w:pPr>
            <w:r>
              <w:rPr>
                <w:rFonts w:cs="Arial"/>
                <w:color w:val="000000"/>
                <w:sz w:val="18"/>
                <w:szCs w:val="18"/>
              </w:rPr>
              <w:t xml:space="preserve">Aufgabe </w:t>
            </w:r>
            <w:r w:rsidR="00CB0AF6">
              <w:rPr>
                <w:rFonts w:cs="Arial"/>
                <w:color w:val="000000"/>
                <w:sz w:val="18"/>
                <w:szCs w:val="18"/>
              </w:rPr>
              <w:t>3</w:t>
            </w:r>
          </w:p>
        </w:tc>
        <w:tc>
          <w:tcPr>
            <w:tcW w:w="2390" w:type="dxa"/>
          </w:tcPr>
          <w:p w14:paraId="060A54C1" w14:textId="38ACD47D" w:rsidR="003C0221" w:rsidRPr="00201601" w:rsidRDefault="003C0221" w:rsidP="007F5A68">
            <w:pPr>
              <w:autoSpaceDE w:val="0"/>
              <w:autoSpaceDN w:val="0"/>
              <w:adjustRightInd w:val="0"/>
              <w:spacing w:after="0"/>
              <w:rPr>
                <w:rFonts w:cs="Arial"/>
                <w:color w:val="000000"/>
                <w:sz w:val="18"/>
                <w:szCs w:val="18"/>
              </w:rPr>
            </w:pPr>
            <w:r>
              <w:rPr>
                <w:rFonts w:cs="Arial"/>
                <w:color w:val="000000"/>
                <w:sz w:val="18"/>
                <w:szCs w:val="18"/>
              </w:rPr>
              <w:t xml:space="preserve">Die Theorie aus dem PPT-Vortrag soll auf eine </w:t>
            </w:r>
            <w:r w:rsidRPr="00804FC5">
              <w:rPr>
                <w:rFonts w:cs="Arial"/>
                <w:i/>
                <w:color w:val="000000"/>
                <w:sz w:val="18"/>
                <w:szCs w:val="18"/>
              </w:rPr>
              <w:t>ausgewählte Kultur</w:t>
            </w:r>
            <w:r>
              <w:rPr>
                <w:rFonts w:cs="Arial"/>
                <w:color w:val="000000"/>
                <w:sz w:val="18"/>
                <w:szCs w:val="18"/>
              </w:rPr>
              <w:t xml:space="preserve"> übertragen werden</w:t>
            </w:r>
          </w:p>
        </w:tc>
      </w:tr>
      <w:tr w:rsidR="00387D21" w:rsidRPr="00201601" w14:paraId="122F66B6" w14:textId="77777777" w:rsidTr="00804FC5">
        <w:trPr>
          <w:trHeight w:val="983"/>
        </w:trPr>
        <w:tc>
          <w:tcPr>
            <w:tcW w:w="568" w:type="dxa"/>
          </w:tcPr>
          <w:p w14:paraId="160CC278" w14:textId="49E18456" w:rsidR="00387D21" w:rsidRDefault="00387D21" w:rsidP="001F7E9E">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13" w:type="dxa"/>
          </w:tcPr>
          <w:p w14:paraId="028D4087" w14:textId="1BFD08CE" w:rsidR="00387D21" w:rsidRDefault="00387D21" w:rsidP="007F5A68">
            <w:pPr>
              <w:autoSpaceDE w:val="0"/>
              <w:autoSpaceDN w:val="0"/>
              <w:adjustRightInd w:val="0"/>
              <w:spacing w:after="0"/>
              <w:rPr>
                <w:rFonts w:cs="Arial"/>
                <w:color w:val="000000"/>
                <w:sz w:val="18"/>
                <w:szCs w:val="18"/>
              </w:rPr>
            </w:pPr>
            <w:r>
              <w:rPr>
                <w:rFonts w:cs="Arial"/>
                <w:color w:val="000000"/>
                <w:sz w:val="18"/>
                <w:szCs w:val="18"/>
              </w:rPr>
              <w:t>Erarbeitung IV</w:t>
            </w:r>
          </w:p>
        </w:tc>
        <w:tc>
          <w:tcPr>
            <w:tcW w:w="3123" w:type="dxa"/>
          </w:tcPr>
          <w:p w14:paraId="7FF120BA" w14:textId="4503CCAC" w:rsidR="00387D21" w:rsidRDefault="00387D21" w:rsidP="007F5A68">
            <w:pPr>
              <w:autoSpaceDE w:val="0"/>
              <w:autoSpaceDN w:val="0"/>
              <w:adjustRightInd w:val="0"/>
              <w:spacing w:after="0"/>
              <w:rPr>
                <w:rFonts w:cs="Arial"/>
                <w:color w:val="000000"/>
                <w:sz w:val="18"/>
                <w:szCs w:val="18"/>
              </w:rPr>
            </w:pPr>
            <w:r>
              <w:rPr>
                <w:rFonts w:cs="Arial"/>
                <w:color w:val="000000"/>
                <w:sz w:val="18"/>
                <w:szCs w:val="18"/>
              </w:rPr>
              <w:t>Erarbeitung von Anpassungsmaßnahmen gegen zunehmende Sommertrockenheit</w:t>
            </w:r>
          </w:p>
        </w:tc>
        <w:tc>
          <w:tcPr>
            <w:tcW w:w="1134" w:type="dxa"/>
          </w:tcPr>
          <w:p w14:paraId="60818DC9" w14:textId="6630858C" w:rsidR="00387D21" w:rsidRDefault="00387D21" w:rsidP="007F5A68">
            <w:pPr>
              <w:autoSpaceDE w:val="0"/>
              <w:autoSpaceDN w:val="0"/>
              <w:adjustRightInd w:val="0"/>
              <w:spacing w:after="0"/>
              <w:rPr>
                <w:rFonts w:cs="Arial"/>
                <w:color w:val="000000"/>
                <w:sz w:val="18"/>
                <w:szCs w:val="18"/>
              </w:rPr>
            </w:pPr>
            <w:r>
              <w:rPr>
                <w:rFonts w:cs="Arial"/>
                <w:color w:val="000000"/>
                <w:sz w:val="18"/>
                <w:szCs w:val="18"/>
              </w:rPr>
              <w:t>Einzelarbeit, evtl. auch GA</w:t>
            </w:r>
          </w:p>
        </w:tc>
        <w:tc>
          <w:tcPr>
            <w:tcW w:w="1413" w:type="dxa"/>
          </w:tcPr>
          <w:p w14:paraId="65293F7E" w14:textId="681AB7E0" w:rsidR="00387D21" w:rsidRDefault="0001269B" w:rsidP="007F5A68">
            <w:pPr>
              <w:autoSpaceDE w:val="0"/>
              <w:autoSpaceDN w:val="0"/>
              <w:adjustRightInd w:val="0"/>
              <w:spacing w:after="0"/>
              <w:rPr>
                <w:rFonts w:cs="Arial"/>
                <w:color w:val="000000"/>
                <w:sz w:val="18"/>
                <w:szCs w:val="18"/>
              </w:rPr>
            </w:pPr>
            <w:r>
              <w:rPr>
                <w:rFonts w:cs="Arial"/>
                <w:color w:val="000000"/>
                <w:sz w:val="18"/>
                <w:szCs w:val="18"/>
              </w:rPr>
              <w:t>Aufgabe</w:t>
            </w:r>
            <w:r w:rsidR="00387D21">
              <w:rPr>
                <w:rFonts w:cs="Arial"/>
                <w:color w:val="000000"/>
                <w:sz w:val="18"/>
                <w:szCs w:val="18"/>
              </w:rPr>
              <w:t xml:space="preserve"> 4</w:t>
            </w:r>
          </w:p>
        </w:tc>
        <w:tc>
          <w:tcPr>
            <w:tcW w:w="2390" w:type="dxa"/>
          </w:tcPr>
          <w:p w14:paraId="7A75BF0E" w14:textId="60349EAB" w:rsidR="00387D21" w:rsidRDefault="00387D21" w:rsidP="007F5A68">
            <w:pPr>
              <w:autoSpaceDE w:val="0"/>
              <w:autoSpaceDN w:val="0"/>
              <w:adjustRightInd w:val="0"/>
              <w:spacing w:after="0"/>
              <w:rPr>
                <w:rFonts w:cs="Arial"/>
                <w:color w:val="000000"/>
                <w:sz w:val="18"/>
                <w:szCs w:val="18"/>
              </w:rPr>
            </w:pPr>
            <w:r>
              <w:rPr>
                <w:rFonts w:cs="Arial"/>
                <w:color w:val="000000"/>
                <w:sz w:val="18"/>
                <w:szCs w:val="18"/>
              </w:rPr>
              <w:t>Die Theorie zu Sommertrockenheit aus dem PPT-Vortrag soll auf eine geänderte Praxis übertragen werden</w:t>
            </w:r>
          </w:p>
        </w:tc>
      </w:tr>
      <w:tr w:rsidR="001F13E0" w:rsidRPr="00201601" w14:paraId="58454344" w14:textId="77777777" w:rsidTr="00804FC5">
        <w:trPr>
          <w:trHeight w:val="983"/>
        </w:trPr>
        <w:tc>
          <w:tcPr>
            <w:tcW w:w="568" w:type="dxa"/>
          </w:tcPr>
          <w:p w14:paraId="25D7B46F" w14:textId="4AFA6CFF" w:rsidR="001F13E0" w:rsidRDefault="001F13E0" w:rsidP="001F7E9E">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13" w:type="dxa"/>
          </w:tcPr>
          <w:p w14:paraId="5F31C8A2" w14:textId="64ADB21B" w:rsidR="001F13E0" w:rsidRDefault="001F13E0" w:rsidP="007F5A68">
            <w:pPr>
              <w:autoSpaceDE w:val="0"/>
              <w:autoSpaceDN w:val="0"/>
              <w:adjustRightInd w:val="0"/>
              <w:spacing w:after="0"/>
              <w:rPr>
                <w:rFonts w:cs="Arial"/>
                <w:color w:val="000000"/>
                <w:sz w:val="18"/>
                <w:szCs w:val="18"/>
              </w:rPr>
            </w:pPr>
            <w:r>
              <w:rPr>
                <w:rFonts w:cs="Arial"/>
                <w:color w:val="000000"/>
                <w:sz w:val="18"/>
                <w:szCs w:val="18"/>
              </w:rPr>
              <w:t>Erarbeitung V</w:t>
            </w:r>
          </w:p>
        </w:tc>
        <w:tc>
          <w:tcPr>
            <w:tcW w:w="3123" w:type="dxa"/>
          </w:tcPr>
          <w:p w14:paraId="13EAE58A" w14:textId="37BF8231" w:rsidR="001F13E0" w:rsidRDefault="001F13E0" w:rsidP="007F5A68">
            <w:pPr>
              <w:autoSpaceDE w:val="0"/>
              <w:autoSpaceDN w:val="0"/>
              <w:adjustRightInd w:val="0"/>
              <w:spacing w:after="0"/>
              <w:rPr>
                <w:rFonts w:cs="Arial"/>
                <w:color w:val="000000"/>
                <w:sz w:val="18"/>
                <w:szCs w:val="18"/>
              </w:rPr>
            </w:pPr>
            <w:r>
              <w:rPr>
                <w:rFonts w:cs="Arial"/>
                <w:color w:val="000000"/>
                <w:sz w:val="18"/>
                <w:szCs w:val="18"/>
              </w:rPr>
              <w:t>Bewertung von Maßnahmen des Betriebes Finke hinsichtlich Übertragbarkeit auf den eigenen Betrieb</w:t>
            </w:r>
          </w:p>
        </w:tc>
        <w:tc>
          <w:tcPr>
            <w:tcW w:w="1134" w:type="dxa"/>
          </w:tcPr>
          <w:p w14:paraId="3574AE2F" w14:textId="67D76EF0" w:rsidR="001F13E0" w:rsidRDefault="001F13E0" w:rsidP="007F5A68">
            <w:pPr>
              <w:autoSpaceDE w:val="0"/>
              <w:autoSpaceDN w:val="0"/>
              <w:adjustRightInd w:val="0"/>
              <w:spacing w:after="0"/>
              <w:rPr>
                <w:rFonts w:cs="Arial"/>
                <w:color w:val="000000"/>
                <w:sz w:val="18"/>
                <w:szCs w:val="18"/>
              </w:rPr>
            </w:pPr>
            <w:r>
              <w:rPr>
                <w:rFonts w:cs="Arial"/>
                <w:color w:val="000000"/>
                <w:sz w:val="18"/>
                <w:szCs w:val="18"/>
              </w:rPr>
              <w:t>Einzelarbeit</w:t>
            </w:r>
          </w:p>
        </w:tc>
        <w:tc>
          <w:tcPr>
            <w:tcW w:w="1413" w:type="dxa"/>
          </w:tcPr>
          <w:p w14:paraId="584B0CC0" w14:textId="5EFC913C" w:rsidR="001F13E0" w:rsidRDefault="0001269B" w:rsidP="007F5A68">
            <w:pPr>
              <w:autoSpaceDE w:val="0"/>
              <w:autoSpaceDN w:val="0"/>
              <w:adjustRightInd w:val="0"/>
              <w:spacing w:after="0"/>
              <w:rPr>
                <w:rFonts w:cs="Arial"/>
                <w:color w:val="000000"/>
                <w:sz w:val="18"/>
                <w:szCs w:val="18"/>
              </w:rPr>
            </w:pPr>
            <w:r>
              <w:rPr>
                <w:rFonts w:cs="Arial"/>
                <w:color w:val="000000"/>
                <w:sz w:val="18"/>
                <w:szCs w:val="18"/>
              </w:rPr>
              <w:t>Aufgabe</w:t>
            </w:r>
            <w:r w:rsidR="001F13E0">
              <w:rPr>
                <w:rFonts w:cs="Arial"/>
                <w:color w:val="000000"/>
                <w:sz w:val="18"/>
                <w:szCs w:val="18"/>
              </w:rPr>
              <w:t xml:space="preserve"> 5, Artikel 14.01.05_N-Verluste_Finke</w:t>
            </w:r>
          </w:p>
        </w:tc>
        <w:tc>
          <w:tcPr>
            <w:tcW w:w="2390" w:type="dxa"/>
          </w:tcPr>
          <w:p w14:paraId="52350D1F" w14:textId="1DC4429F" w:rsidR="001F13E0" w:rsidRDefault="001F13E0" w:rsidP="007F5A68">
            <w:pPr>
              <w:autoSpaceDE w:val="0"/>
              <w:autoSpaceDN w:val="0"/>
              <w:adjustRightInd w:val="0"/>
              <w:spacing w:after="0"/>
              <w:rPr>
                <w:rFonts w:cs="Arial"/>
                <w:color w:val="000000"/>
                <w:sz w:val="18"/>
                <w:szCs w:val="18"/>
              </w:rPr>
            </w:pPr>
            <w:r>
              <w:rPr>
                <w:rFonts w:cs="Arial"/>
                <w:color w:val="000000"/>
                <w:sz w:val="18"/>
                <w:szCs w:val="18"/>
              </w:rPr>
              <w:t>Praxisbeispiel zur Reduzierung von N-Verlusten</w:t>
            </w:r>
          </w:p>
        </w:tc>
      </w:tr>
      <w:tr w:rsidR="003C0221" w:rsidRPr="00201601" w14:paraId="1C2DB3AE" w14:textId="77777777" w:rsidTr="00804FC5">
        <w:trPr>
          <w:trHeight w:val="625"/>
        </w:trPr>
        <w:tc>
          <w:tcPr>
            <w:tcW w:w="568" w:type="dxa"/>
          </w:tcPr>
          <w:p w14:paraId="28B09229" w14:textId="768A67B5" w:rsidR="003C0221" w:rsidRDefault="003C0221" w:rsidP="00091C28">
            <w:pPr>
              <w:autoSpaceDE w:val="0"/>
              <w:autoSpaceDN w:val="0"/>
              <w:adjustRightInd w:val="0"/>
              <w:spacing w:after="0"/>
              <w:jc w:val="center"/>
              <w:rPr>
                <w:rFonts w:cs="Arial"/>
                <w:color w:val="000000"/>
                <w:sz w:val="18"/>
                <w:szCs w:val="18"/>
              </w:rPr>
            </w:pPr>
            <w:r>
              <w:rPr>
                <w:rFonts w:cs="Arial"/>
                <w:color w:val="000000"/>
                <w:sz w:val="18"/>
                <w:szCs w:val="18"/>
              </w:rPr>
              <w:t>10</w:t>
            </w:r>
          </w:p>
        </w:tc>
        <w:tc>
          <w:tcPr>
            <w:tcW w:w="1413" w:type="dxa"/>
          </w:tcPr>
          <w:p w14:paraId="18E40357" w14:textId="36B97980"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Vorstellung der Ergebnisse</w:t>
            </w:r>
          </w:p>
        </w:tc>
        <w:tc>
          <w:tcPr>
            <w:tcW w:w="3123" w:type="dxa"/>
          </w:tcPr>
          <w:p w14:paraId="7E60EF47" w14:textId="45B19F76" w:rsidR="003C0221" w:rsidRDefault="003C0221" w:rsidP="00091C28">
            <w:pPr>
              <w:autoSpaceDE w:val="0"/>
              <w:autoSpaceDN w:val="0"/>
              <w:adjustRightInd w:val="0"/>
              <w:spacing w:after="0"/>
              <w:rPr>
                <w:rFonts w:cs="Arial"/>
                <w:color w:val="000000"/>
                <w:sz w:val="18"/>
                <w:szCs w:val="18"/>
              </w:rPr>
            </w:pPr>
            <w:r>
              <w:rPr>
                <w:rFonts w:cs="Arial"/>
                <w:color w:val="000000"/>
                <w:sz w:val="18"/>
                <w:szCs w:val="18"/>
              </w:rPr>
              <w:t>Vorstellung der Arbeitsaufträge 1</w:t>
            </w:r>
            <w:r w:rsidR="00CB0AF6">
              <w:rPr>
                <w:rFonts w:cs="Arial"/>
                <w:color w:val="000000"/>
                <w:sz w:val="18"/>
                <w:szCs w:val="18"/>
              </w:rPr>
              <w:t>, 2</w:t>
            </w:r>
            <w:r w:rsidR="00387D21">
              <w:rPr>
                <w:rFonts w:cs="Arial"/>
                <w:color w:val="000000"/>
                <w:sz w:val="18"/>
                <w:szCs w:val="18"/>
              </w:rPr>
              <w:t>, 3</w:t>
            </w:r>
            <w:r>
              <w:rPr>
                <w:rFonts w:cs="Arial"/>
                <w:color w:val="000000"/>
                <w:sz w:val="18"/>
                <w:szCs w:val="18"/>
              </w:rPr>
              <w:t xml:space="preserve"> </w:t>
            </w:r>
            <w:r w:rsidR="00CB0AF6">
              <w:rPr>
                <w:rFonts w:cs="Arial"/>
                <w:color w:val="000000"/>
                <w:sz w:val="18"/>
                <w:szCs w:val="18"/>
              </w:rPr>
              <w:t>bzw.</w:t>
            </w:r>
            <w:r>
              <w:rPr>
                <w:rFonts w:cs="Arial"/>
                <w:color w:val="000000"/>
                <w:sz w:val="18"/>
                <w:szCs w:val="18"/>
              </w:rPr>
              <w:t xml:space="preserve"> </w:t>
            </w:r>
            <w:r w:rsidR="00387D21">
              <w:rPr>
                <w:rFonts w:cs="Arial"/>
                <w:color w:val="000000"/>
                <w:sz w:val="18"/>
                <w:szCs w:val="18"/>
              </w:rPr>
              <w:t>4</w:t>
            </w:r>
          </w:p>
        </w:tc>
        <w:tc>
          <w:tcPr>
            <w:tcW w:w="1134" w:type="dxa"/>
          </w:tcPr>
          <w:p w14:paraId="67C86C5A" w14:textId="60D3E774" w:rsidR="003C0221" w:rsidRDefault="003C0221" w:rsidP="00091C28">
            <w:pPr>
              <w:autoSpaceDE w:val="0"/>
              <w:autoSpaceDN w:val="0"/>
              <w:adjustRightInd w:val="0"/>
              <w:spacing w:after="0"/>
              <w:rPr>
                <w:rFonts w:cs="Arial"/>
                <w:color w:val="000000"/>
                <w:sz w:val="18"/>
                <w:szCs w:val="18"/>
              </w:rPr>
            </w:pPr>
            <w:r>
              <w:rPr>
                <w:rFonts w:cs="Arial"/>
                <w:color w:val="000000"/>
                <w:sz w:val="18"/>
                <w:szCs w:val="18"/>
              </w:rPr>
              <w:t>SV</w:t>
            </w:r>
          </w:p>
        </w:tc>
        <w:tc>
          <w:tcPr>
            <w:tcW w:w="1413" w:type="dxa"/>
          </w:tcPr>
          <w:p w14:paraId="0EF1B8C0" w14:textId="3C632EEC" w:rsidR="003C0221" w:rsidRDefault="003C0221" w:rsidP="00091C28">
            <w:pPr>
              <w:autoSpaceDE w:val="0"/>
              <w:autoSpaceDN w:val="0"/>
              <w:adjustRightInd w:val="0"/>
              <w:spacing w:after="0"/>
              <w:rPr>
                <w:rFonts w:cs="Arial"/>
                <w:color w:val="000000"/>
                <w:sz w:val="18"/>
                <w:szCs w:val="18"/>
              </w:rPr>
            </w:pPr>
            <w:r>
              <w:rPr>
                <w:rFonts w:cs="Arial"/>
                <w:color w:val="000000"/>
                <w:sz w:val="18"/>
                <w:szCs w:val="18"/>
              </w:rPr>
              <w:t>Ggf. Tafel/Flipchart</w:t>
            </w:r>
          </w:p>
        </w:tc>
        <w:tc>
          <w:tcPr>
            <w:tcW w:w="2390" w:type="dxa"/>
          </w:tcPr>
          <w:p w14:paraId="6A49617C" w14:textId="4FDC8E60" w:rsidR="003C0221" w:rsidRDefault="003C0221" w:rsidP="00091C28">
            <w:pPr>
              <w:autoSpaceDE w:val="0"/>
              <w:autoSpaceDN w:val="0"/>
              <w:adjustRightInd w:val="0"/>
              <w:spacing w:after="0"/>
              <w:rPr>
                <w:rFonts w:cs="Arial"/>
                <w:color w:val="000000"/>
                <w:sz w:val="18"/>
                <w:szCs w:val="18"/>
              </w:rPr>
            </w:pPr>
          </w:p>
        </w:tc>
      </w:tr>
      <w:tr w:rsidR="003C0221" w:rsidRPr="00201601" w14:paraId="28B77EB8" w14:textId="77777777" w:rsidTr="00804FC5">
        <w:trPr>
          <w:trHeight w:val="637"/>
        </w:trPr>
        <w:tc>
          <w:tcPr>
            <w:tcW w:w="568" w:type="dxa"/>
          </w:tcPr>
          <w:p w14:paraId="319482AD" w14:textId="18E24F5C" w:rsidR="003C0221" w:rsidRDefault="003C0221" w:rsidP="00091C28">
            <w:pPr>
              <w:autoSpaceDE w:val="0"/>
              <w:autoSpaceDN w:val="0"/>
              <w:adjustRightInd w:val="0"/>
              <w:spacing w:after="0"/>
              <w:jc w:val="center"/>
              <w:rPr>
                <w:rFonts w:cs="Arial"/>
                <w:color w:val="000000"/>
                <w:sz w:val="18"/>
                <w:szCs w:val="18"/>
              </w:rPr>
            </w:pPr>
            <w:r>
              <w:rPr>
                <w:rFonts w:cs="Arial"/>
                <w:color w:val="000000"/>
                <w:sz w:val="18"/>
                <w:szCs w:val="18"/>
              </w:rPr>
              <w:t>5</w:t>
            </w:r>
          </w:p>
        </w:tc>
        <w:tc>
          <w:tcPr>
            <w:tcW w:w="1413" w:type="dxa"/>
          </w:tcPr>
          <w:p w14:paraId="2965E5A4" w14:textId="756F4BBA"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 xml:space="preserve">Ergebnis-sicherung </w:t>
            </w:r>
          </w:p>
        </w:tc>
        <w:tc>
          <w:tcPr>
            <w:tcW w:w="3123" w:type="dxa"/>
          </w:tcPr>
          <w:p w14:paraId="4527804C" w14:textId="49B91375" w:rsidR="003C0221" w:rsidRPr="00201601" w:rsidRDefault="003C0221" w:rsidP="00091C28">
            <w:pPr>
              <w:autoSpaceDE w:val="0"/>
              <w:autoSpaceDN w:val="0"/>
              <w:adjustRightInd w:val="0"/>
              <w:spacing w:after="0"/>
              <w:rPr>
                <w:rFonts w:cs="Arial"/>
                <w:color w:val="000000"/>
                <w:sz w:val="18"/>
                <w:szCs w:val="18"/>
              </w:rPr>
            </w:pPr>
          </w:p>
        </w:tc>
        <w:tc>
          <w:tcPr>
            <w:tcW w:w="1134" w:type="dxa"/>
          </w:tcPr>
          <w:p w14:paraId="1771B489" w14:textId="2C176ED9"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Offene Diskussion</w:t>
            </w:r>
          </w:p>
        </w:tc>
        <w:tc>
          <w:tcPr>
            <w:tcW w:w="1413" w:type="dxa"/>
          </w:tcPr>
          <w:p w14:paraId="0027A5D8" w14:textId="5939F181" w:rsidR="003C0221" w:rsidRPr="00201601" w:rsidRDefault="00CB0AF6" w:rsidP="00091C28">
            <w:pPr>
              <w:autoSpaceDE w:val="0"/>
              <w:autoSpaceDN w:val="0"/>
              <w:adjustRightInd w:val="0"/>
              <w:spacing w:after="0"/>
              <w:rPr>
                <w:rFonts w:cs="Arial"/>
                <w:color w:val="000000"/>
                <w:sz w:val="18"/>
                <w:szCs w:val="18"/>
              </w:rPr>
            </w:pPr>
            <w:r>
              <w:rPr>
                <w:rFonts w:cs="Arial"/>
                <w:color w:val="000000"/>
                <w:sz w:val="18"/>
                <w:szCs w:val="18"/>
              </w:rPr>
              <w:t>SLG</w:t>
            </w:r>
          </w:p>
        </w:tc>
        <w:tc>
          <w:tcPr>
            <w:tcW w:w="2390" w:type="dxa"/>
          </w:tcPr>
          <w:p w14:paraId="0C11FA2E" w14:textId="2EB90FA1"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Ergebnisse werden mit der Klasse diskutiert</w:t>
            </w:r>
          </w:p>
        </w:tc>
      </w:tr>
      <w:tr w:rsidR="003C0221" w:rsidRPr="00201601" w14:paraId="54683E60" w14:textId="77777777" w:rsidTr="00804FC5">
        <w:trPr>
          <w:trHeight w:val="844"/>
        </w:trPr>
        <w:tc>
          <w:tcPr>
            <w:tcW w:w="568" w:type="dxa"/>
          </w:tcPr>
          <w:p w14:paraId="2285300E" w14:textId="62A90765" w:rsidR="003C0221" w:rsidRPr="00201601" w:rsidRDefault="00793500" w:rsidP="00091C28">
            <w:pPr>
              <w:autoSpaceDE w:val="0"/>
              <w:autoSpaceDN w:val="0"/>
              <w:adjustRightInd w:val="0"/>
              <w:spacing w:after="0"/>
              <w:jc w:val="center"/>
              <w:rPr>
                <w:rFonts w:cs="Arial"/>
                <w:color w:val="000000"/>
                <w:sz w:val="18"/>
                <w:szCs w:val="18"/>
              </w:rPr>
            </w:pPr>
            <w:r>
              <w:rPr>
                <w:rFonts w:cs="Arial"/>
                <w:color w:val="000000"/>
                <w:sz w:val="18"/>
                <w:szCs w:val="18"/>
              </w:rPr>
              <w:t>10</w:t>
            </w:r>
          </w:p>
        </w:tc>
        <w:tc>
          <w:tcPr>
            <w:tcW w:w="1413" w:type="dxa"/>
          </w:tcPr>
          <w:p w14:paraId="6A913DCC" w14:textId="4B78A38D"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Abschluss</w:t>
            </w:r>
          </w:p>
        </w:tc>
        <w:tc>
          <w:tcPr>
            <w:tcW w:w="3123" w:type="dxa"/>
          </w:tcPr>
          <w:p w14:paraId="39CA21B1" w14:textId="39B82BCA" w:rsidR="00804FC5" w:rsidRDefault="00804FC5" w:rsidP="00091C28">
            <w:pPr>
              <w:autoSpaceDE w:val="0"/>
              <w:autoSpaceDN w:val="0"/>
              <w:adjustRightInd w:val="0"/>
              <w:spacing w:after="0"/>
              <w:rPr>
                <w:rFonts w:cs="Arial"/>
                <w:color w:val="000000"/>
                <w:sz w:val="18"/>
                <w:szCs w:val="18"/>
              </w:rPr>
            </w:pPr>
            <w:r>
              <w:rPr>
                <w:rFonts w:cs="Arial"/>
                <w:color w:val="000000"/>
                <w:sz w:val="18"/>
                <w:szCs w:val="18"/>
              </w:rPr>
              <w:t>Diskussion: Gemüsebau in 20 J</w:t>
            </w:r>
            <w:r w:rsidR="00294B85">
              <w:rPr>
                <w:rFonts w:cs="Arial"/>
                <w:color w:val="000000"/>
                <w:sz w:val="18"/>
                <w:szCs w:val="18"/>
              </w:rPr>
              <w:t>.</w:t>
            </w:r>
            <w:r>
              <w:rPr>
                <w:rFonts w:cs="Arial"/>
                <w:color w:val="000000"/>
                <w:sz w:val="18"/>
                <w:szCs w:val="18"/>
              </w:rPr>
              <w:t xml:space="preserve">? </w:t>
            </w:r>
          </w:p>
          <w:p w14:paraId="60FC9FD9" w14:textId="3E8CC764"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Beispiel invasiver, klimasensibler Schädling</w:t>
            </w:r>
            <w:r w:rsidR="005A535E">
              <w:rPr>
                <w:rFonts w:cs="Arial"/>
                <w:color w:val="000000"/>
                <w:sz w:val="18"/>
                <w:szCs w:val="18"/>
              </w:rPr>
              <w:t>: Marmorierte Baumwanze</w:t>
            </w:r>
          </w:p>
        </w:tc>
        <w:tc>
          <w:tcPr>
            <w:tcW w:w="1134" w:type="dxa"/>
          </w:tcPr>
          <w:p w14:paraId="750364ED" w14:textId="77777777" w:rsidR="00804FC5" w:rsidRDefault="00804FC5" w:rsidP="00091C28">
            <w:pPr>
              <w:autoSpaceDE w:val="0"/>
              <w:autoSpaceDN w:val="0"/>
              <w:adjustRightInd w:val="0"/>
              <w:spacing w:after="0"/>
              <w:rPr>
                <w:rFonts w:cs="Arial"/>
                <w:color w:val="000000"/>
                <w:sz w:val="18"/>
                <w:szCs w:val="18"/>
              </w:rPr>
            </w:pPr>
            <w:r>
              <w:rPr>
                <w:rFonts w:cs="Arial"/>
                <w:color w:val="000000"/>
                <w:sz w:val="18"/>
                <w:szCs w:val="18"/>
              </w:rPr>
              <w:t>Diskussion</w:t>
            </w:r>
          </w:p>
          <w:p w14:paraId="27BD428A" w14:textId="77777777" w:rsidR="00804FC5" w:rsidRDefault="00804FC5" w:rsidP="00091C28">
            <w:pPr>
              <w:autoSpaceDE w:val="0"/>
              <w:autoSpaceDN w:val="0"/>
              <w:adjustRightInd w:val="0"/>
              <w:spacing w:after="0"/>
              <w:rPr>
                <w:rFonts w:cs="Arial"/>
                <w:color w:val="000000"/>
                <w:sz w:val="18"/>
                <w:szCs w:val="18"/>
              </w:rPr>
            </w:pPr>
          </w:p>
          <w:p w14:paraId="568D3D2B" w14:textId="1E43BD2E"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Video</w:t>
            </w:r>
          </w:p>
        </w:tc>
        <w:tc>
          <w:tcPr>
            <w:tcW w:w="1413" w:type="dxa"/>
          </w:tcPr>
          <w:p w14:paraId="16509D99" w14:textId="77777777" w:rsidR="00804FC5" w:rsidRDefault="00804FC5" w:rsidP="00091C28">
            <w:pPr>
              <w:autoSpaceDE w:val="0"/>
              <w:autoSpaceDN w:val="0"/>
              <w:adjustRightInd w:val="0"/>
              <w:spacing w:after="0"/>
              <w:rPr>
                <w:rFonts w:cs="Arial"/>
                <w:color w:val="000000"/>
                <w:sz w:val="18"/>
                <w:szCs w:val="18"/>
              </w:rPr>
            </w:pPr>
          </w:p>
          <w:p w14:paraId="6C5FFB86" w14:textId="77777777" w:rsidR="00804FC5" w:rsidRDefault="00804FC5" w:rsidP="00091C28">
            <w:pPr>
              <w:autoSpaceDE w:val="0"/>
              <w:autoSpaceDN w:val="0"/>
              <w:adjustRightInd w:val="0"/>
              <w:spacing w:after="0"/>
              <w:rPr>
                <w:rFonts w:cs="Arial"/>
                <w:color w:val="000000"/>
                <w:sz w:val="18"/>
                <w:szCs w:val="18"/>
              </w:rPr>
            </w:pPr>
          </w:p>
          <w:p w14:paraId="037085B3" w14:textId="2DBAA530" w:rsidR="003C0221" w:rsidRPr="00201601" w:rsidRDefault="00C40AD4" w:rsidP="00091C28">
            <w:pPr>
              <w:autoSpaceDE w:val="0"/>
              <w:autoSpaceDN w:val="0"/>
              <w:adjustRightInd w:val="0"/>
              <w:spacing w:after="0"/>
              <w:rPr>
                <w:rFonts w:cs="Arial"/>
                <w:color w:val="000000"/>
                <w:sz w:val="18"/>
                <w:szCs w:val="18"/>
              </w:rPr>
            </w:pPr>
            <w:r>
              <w:rPr>
                <w:rFonts w:cs="Arial"/>
                <w:color w:val="000000"/>
                <w:sz w:val="18"/>
                <w:szCs w:val="18"/>
              </w:rPr>
              <w:t>Beamer</w:t>
            </w:r>
          </w:p>
        </w:tc>
        <w:tc>
          <w:tcPr>
            <w:tcW w:w="2390" w:type="dxa"/>
          </w:tcPr>
          <w:p w14:paraId="17AAE8B7" w14:textId="1238311D" w:rsidR="00804FC5" w:rsidRDefault="00804FC5" w:rsidP="00091C28">
            <w:pPr>
              <w:autoSpaceDE w:val="0"/>
              <w:autoSpaceDN w:val="0"/>
              <w:adjustRightInd w:val="0"/>
              <w:spacing w:after="0"/>
              <w:rPr>
                <w:rFonts w:cs="Arial"/>
                <w:color w:val="000000"/>
                <w:sz w:val="18"/>
                <w:szCs w:val="18"/>
              </w:rPr>
            </w:pPr>
            <w:r>
              <w:rPr>
                <w:rFonts w:cs="Arial"/>
                <w:color w:val="000000"/>
                <w:sz w:val="18"/>
                <w:szCs w:val="18"/>
              </w:rPr>
              <w:t>Ideen/Vorstellungen der Studierenden abrufen</w:t>
            </w:r>
          </w:p>
          <w:p w14:paraId="0EC5C6CC" w14:textId="12AE7EF6" w:rsidR="003C0221" w:rsidRPr="00201601" w:rsidRDefault="003C0221" w:rsidP="00091C28">
            <w:pPr>
              <w:autoSpaceDE w:val="0"/>
              <w:autoSpaceDN w:val="0"/>
              <w:adjustRightInd w:val="0"/>
              <w:spacing w:after="0"/>
              <w:rPr>
                <w:rFonts w:cs="Arial"/>
                <w:color w:val="000000"/>
                <w:sz w:val="18"/>
                <w:szCs w:val="18"/>
              </w:rPr>
            </w:pPr>
            <w:r>
              <w:rPr>
                <w:rFonts w:cs="Arial"/>
                <w:color w:val="000000"/>
                <w:sz w:val="18"/>
                <w:szCs w:val="18"/>
              </w:rPr>
              <w:t>Anschauliche Information</w:t>
            </w:r>
          </w:p>
        </w:tc>
      </w:tr>
    </w:tbl>
    <w:p w14:paraId="3E2DC08B" w14:textId="53FC4539" w:rsidR="003A49E7" w:rsidRPr="005E2C57" w:rsidRDefault="004E65DC" w:rsidP="00DC2C87">
      <w:pPr>
        <w:rPr>
          <w:rFonts w:cs="Arial"/>
          <w:i/>
          <w:iCs/>
          <w:szCs w:val="20"/>
        </w:rPr>
      </w:pPr>
      <w:r w:rsidRPr="005E2C57">
        <w:rPr>
          <w:rFonts w:cs="Arial"/>
          <w:i/>
          <w:iCs/>
          <w:sz w:val="18"/>
          <w:szCs w:val="20"/>
        </w:rPr>
        <w:t xml:space="preserve">LV = Lehrervortrag; </w:t>
      </w:r>
      <w:r w:rsidR="004673C8" w:rsidRPr="005E2C57">
        <w:rPr>
          <w:rFonts w:cs="Arial"/>
          <w:i/>
          <w:iCs/>
          <w:sz w:val="18"/>
          <w:szCs w:val="20"/>
        </w:rPr>
        <w:t xml:space="preserve">SV = </w:t>
      </w:r>
      <w:r w:rsidR="00C027EA">
        <w:rPr>
          <w:rFonts w:cs="Arial"/>
          <w:i/>
          <w:iCs/>
          <w:sz w:val="18"/>
          <w:szCs w:val="20"/>
        </w:rPr>
        <w:t>Studierenden</w:t>
      </w:r>
      <w:r w:rsidR="004673C8" w:rsidRPr="005E2C57">
        <w:rPr>
          <w:rFonts w:cs="Arial"/>
          <w:i/>
          <w:iCs/>
          <w:sz w:val="18"/>
          <w:szCs w:val="20"/>
        </w:rPr>
        <w:t xml:space="preserve">-Vortrag; </w:t>
      </w:r>
      <w:r w:rsidRPr="005E2C57">
        <w:rPr>
          <w:rFonts w:cs="Arial"/>
          <w:i/>
          <w:iCs/>
          <w:sz w:val="18"/>
          <w:szCs w:val="20"/>
        </w:rPr>
        <w:t>SLG = S</w:t>
      </w:r>
      <w:r w:rsidR="00C027EA">
        <w:rPr>
          <w:rFonts w:cs="Arial"/>
          <w:i/>
          <w:iCs/>
          <w:sz w:val="18"/>
          <w:szCs w:val="20"/>
        </w:rPr>
        <w:t>tudierenden</w:t>
      </w:r>
      <w:r w:rsidRPr="005E2C57">
        <w:rPr>
          <w:rFonts w:cs="Arial"/>
          <w:i/>
          <w:iCs/>
          <w:sz w:val="18"/>
          <w:szCs w:val="20"/>
        </w:rPr>
        <w:t>-Lehrer-Gespräch;</w:t>
      </w:r>
      <w:r w:rsidR="000255FC" w:rsidRPr="005E2C57">
        <w:rPr>
          <w:rFonts w:cs="Arial"/>
          <w:i/>
          <w:iCs/>
          <w:sz w:val="18"/>
          <w:szCs w:val="20"/>
        </w:rPr>
        <w:t xml:space="preserve"> </w:t>
      </w:r>
      <w:r w:rsidRPr="005E2C57">
        <w:rPr>
          <w:rFonts w:cs="Arial"/>
          <w:i/>
          <w:iCs/>
          <w:sz w:val="18"/>
          <w:szCs w:val="20"/>
        </w:rPr>
        <w:t>GA = Gruppenarbeit;</w:t>
      </w:r>
      <w:r w:rsidRPr="005E2C57">
        <w:rPr>
          <w:rFonts w:cs="Arial"/>
          <w:i/>
          <w:iCs/>
          <w:szCs w:val="20"/>
        </w:rPr>
        <w:t xml:space="preserve"> </w:t>
      </w:r>
    </w:p>
    <w:p w14:paraId="42AA5C79" w14:textId="6DA99904" w:rsidR="006E35ED" w:rsidRPr="000D357E" w:rsidRDefault="006E35ED" w:rsidP="006E35ED">
      <w:pPr>
        <w:pStyle w:val="berschrift3"/>
      </w:pPr>
      <w:bookmarkStart w:id="41" w:name="_Toc348424713"/>
      <w:bookmarkStart w:id="42" w:name="_Toc348428146"/>
      <w:bookmarkStart w:id="43" w:name="_Toc362172844"/>
      <w:bookmarkStart w:id="44" w:name="_Toc85617614"/>
      <w:r w:rsidRPr="000D357E">
        <w:lastRenderedPageBreak/>
        <w:t>Zeitaufwand für die Unterrichtsdurchführung</w:t>
      </w:r>
      <w:bookmarkEnd w:id="44"/>
    </w:p>
    <w:p w14:paraId="1CAA67CC" w14:textId="7CD8A65A" w:rsidR="006E35ED" w:rsidRDefault="006E35ED" w:rsidP="00B02A81">
      <w:pPr>
        <w:spacing w:after="0"/>
        <w:rPr>
          <w:rFonts w:ascii="GFDMPD+Arial,Bold" w:hAnsi="GFDMPD+Arial,Bold"/>
          <w:b/>
          <w:bCs/>
          <w:color w:val="6C9842" w:themeColor="accent1"/>
          <w:sz w:val="23"/>
          <w:szCs w:val="23"/>
          <w:u w:val="single"/>
        </w:rPr>
      </w:pPr>
      <w:r w:rsidRPr="006E1F65">
        <w:rPr>
          <w:rFonts w:ascii="GFDMPD+Arial,Bold" w:hAnsi="GFDMPD+Arial,Bold"/>
          <w:b/>
          <w:bCs/>
          <w:sz w:val="23"/>
          <w:szCs w:val="23"/>
          <w:u w:val="single"/>
        </w:rPr>
        <w:t>Geplanter Unterrichtsverlauf</w:t>
      </w:r>
      <w:r>
        <w:rPr>
          <w:rFonts w:ascii="GFDMPD+Arial,Bold" w:hAnsi="GFDMPD+Arial,Bold"/>
          <w:b/>
          <w:bCs/>
          <w:sz w:val="23"/>
          <w:szCs w:val="23"/>
          <w:u w:val="single"/>
        </w:rPr>
        <w:t xml:space="preserve"> – Thema Klimawandel im </w:t>
      </w:r>
      <w:proofErr w:type="spellStart"/>
      <w:r w:rsidRPr="00CB0AF6">
        <w:rPr>
          <w:rFonts w:ascii="GFDMPD+Arial,Bold" w:hAnsi="GFDMPD+Arial,Bold"/>
          <w:b/>
          <w:bCs/>
          <w:color w:val="6C9842" w:themeColor="accent1"/>
          <w:sz w:val="23"/>
          <w:szCs w:val="23"/>
          <w:u w:val="single"/>
        </w:rPr>
        <w:t>Gemüsebau</w:t>
      </w:r>
      <w:r w:rsidR="00294B85">
        <w:rPr>
          <w:rFonts w:ascii="GFDMPD+Arial,Bold" w:hAnsi="GFDMPD+Arial,Bold"/>
          <w:b/>
          <w:bCs/>
          <w:color w:val="6C9842" w:themeColor="accent1"/>
          <w:sz w:val="23"/>
          <w:szCs w:val="23"/>
          <w:u w:val="single"/>
        </w:rPr>
        <w:t>_SALAT</w:t>
      </w:r>
      <w:proofErr w:type="spellEnd"/>
      <w:r w:rsidRPr="00CB0AF6">
        <w:rPr>
          <w:rFonts w:ascii="GFDMPD+Arial,Bold" w:hAnsi="GFDMPD+Arial,Bold"/>
          <w:b/>
          <w:bCs/>
          <w:color w:val="6C9842" w:themeColor="accent1"/>
          <w:sz w:val="23"/>
          <w:szCs w:val="23"/>
          <w:u w:val="single"/>
        </w:rPr>
        <w:t>:</w:t>
      </w:r>
    </w:p>
    <w:p w14:paraId="16E24CAC" w14:textId="10D56D1F" w:rsidR="00B02A81" w:rsidRPr="00997E8C" w:rsidRDefault="00997E8C" w:rsidP="006E35ED">
      <w:pPr>
        <w:rPr>
          <w:rFonts w:cs="Arial"/>
          <w:bCs/>
          <w:i/>
          <w:szCs w:val="20"/>
          <w:u w:val="single"/>
        </w:rPr>
      </w:pPr>
      <w:r w:rsidRPr="00997E8C">
        <w:rPr>
          <w:rFonts w:cs="Arial"/>
          <w:bCs/>
          <w:i/>
          <w:szCs w:val="20"/>
          <w:u w:val="single"/>
        </w:rPr>
        <w:t xml:space="preserve">Vorschlag: 2 Unterrichtseinheiten: a) Einstieg/PPT, b) </w:t>
      </w:r>
      <w:r w:rsidR="00550197">
        <w:rPr>
          <w:rFonts w:cs="Arial"/>
          <w:bCs/>
          <w:i/>
          <w:szCs w:val="20"/>
          <w:u w:val="single"/>
        </w:rPr>
        <w:t xml:space="preserve">Auswahl: </w:t>
      </w:r>
      <w:r w:rsidRPr="00997E8C">
        <w:rPr>
          <w:rFonts w:cs="Arial"/>
          <w:bCs/>
          <w:i/>
          <w:szCs w:val="20"/>
          <w:u w:val="single"/>
        </w:rPr>
        <w:t>Arbeitsaufträge/Diskussionen</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559"/>
        <w:gridCol w:w="2830"/>
        <w:gridCol w:w="1134"/>
        <w:gridCol w:w="1447"/>
        <w:gridCol w:w="2503"/>
      </w:tblGrid>
      <w:tr w:rsidR="006E35ED" w:rsidRPr="00201601" w14:paraId="5BF2A524" w14:textId="77777777" w:rsidTr="00747C8F">
        <w:tc>
          <w:tcPr>
            <w:tcW w:w="568" w:type="dxa"/>
          </w:tcPr>
          <w:p w14:paraId="505CCEC8" w14:textId="77777777" w:rsidR="006E35ED" w:rsidRPr="00201601" w:rsidRDefault="006E35ED" w:rsidP="00747C8F">
            <w:pPr>
              <w:autoSpaceDE w:val="0"/>
              <w:autoSpaceDN w:val="0"/>
              <w:adjustRightInd w:val="0"/>
              <w:spacing w:after="0"/>
              <w:ind w:left="-180" w:right="-108"/>
              <w:jc w:val="center"/>
              <w:rPr>
                <w:rFonts w:cs="Arial"/>
                <w:color w:val="000000"/>
                <w:sz w:val="18"/>
                <w:szCs w:val="18"/>
              </w:rPr>
            </w:pPr>
            <w:r w:rsidRPr="00201601">
              <w:rPr>
                <w:rFonts w:cs="Arial"/>
                <w:b/>
                <w:bCs/>
                <w:color w:val="000000"/>
                <w:sz w:val="18"/>
                <w:szCs w:val="18"/>
              </w:rPr>
              <w:t>Zeit (min)</w:t>
            </w:r>
          </w:p>
        </w:tc>
        <w:tc>
          <w:tcPr>
            <w:tcW w:w="1559" w:type="dxa"/>
          </w:tcPr>
          <w:p w14:paraId="1375A80C" w14:textId="77777777" w:rsidR="006E35ED" w:rsidRPr="00201601" w:rsidRDefault="006E35ED" w:rsidP="00747C8F">
            <w:pPr>
              <w:autoSpaceDE w:val="0"/>
              <w:autoSpaceDN w:val="0"/>
              <w:adjustRightInd w:val="0"/>
              <w:spacing w:after="0"/>
              <w:ind w:left="-108" w:right="-108"/>
              <w:jc w:val="center"/>
              <w:rPr>
                <w:rFonts w:cs="Arial"/>
                <w:color w:val="000000"/>
                <w:sz w:val="18"/>
                <w:szCs w:val="18"/>
              </w:rPr>
            </w:pPr>
            <w:r w:rsidRPr="00201601">
              <w:rPr>
                <w:rFonts w:cs="Arial"/>
                <w:b/>
                <w:bCs/>
                <w:color w:val="000000"/>
                <w:sz w:val="18"/>
                <w:szCs w:val="18"/>
              </w:rPr>
              <w:t>Unterrichtsphase</w:t>
            </w:r>
          </w:p>
        </w:tc>
        <w:tc>
          <w:tcPr>
            <w:tcW w:w="2830" w:type="dxa"/>
          </w:tcPr>
          <w:p w14:paraId="23BCA296" w14:textId="77777777" w:rsidR="006E35ED" w:rsidRPr="00201601" w:rsidRDefault="006E35ED" w:rsidP="00747C8F">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Stoff / Inhalte </w:t>
            </w:r>
          </w:p>
        </w:tc>
        <w:tc>
          <w:tcPr>
            <w:tcW w:w="1134" w:type="dxa"/>
          </w:tcPr>
          <w:p w14:paraId="16B6203F" w14:textId="77777777" w:rsidR="006E35ED" w:rsidRPr="00201601" w:rsidRDefault="006E35ED" w:rsidP="00747C8F">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Methode </w:t>
            </w:r>
          </w:p>
        </w:tc>
        <w:tc>
          <w:tcPr>
            <w:tcW w:w="1447" w:type="dxa"/>
          </w:tcPr>
          <w:p w14:paraId="63FFDCDD" w14:textId="77777777" w:rsidR="006E35ED" w:rsidRPr="00201601" w:rsidRDefault="006E35ED" w:rsidP="00747C8F">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Medien </w:t>
            </w:r>
          </w:p>
        </w:tc>
        <w:tc>
          <w:tcPr>
            <w:tcW w:w="2503" w:type="dxa"/>
          </w:tcPr>
          <w:p w14:paraId="69C8EB2A" w14:textId="77777777" w:rsidR="006E35ED" w:rsidRPr="00201601" w:rsidRDefault="006E35ED" w:rsidP="00747C8F">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Begründungen und Anmerkungen </w:t>
            </w:r>
          </w:p>
        </w:tc>
      </w:tr>
      <w:tr w:rsidR="006E35ED" w:rsidRPr="00201601" w14:paraId="5FB0E00A" w14:textId="77777777" w:rsidTr="00747C8F">
        <w:trPr>
          <w:trHeight w:val="2262"/>
        </w:trPr>
        <w:tc>
          <w:tcPr>
            <w:tcW w:w="568" w:type="dxa"/>
          </w:tcPr>
          <w:p w14:paraId="06B62BBA" w14:textId="0CFA88EA" w:rsidR="006E35ED" w:rsidRPr="00201601" w:rsidRDefault="00B326FA" w:rsidP="00747C8F">
            <w:pPr>
              <w:autoSpaceDE w:val="0"/>
              <w:autoSpaceDN w:val="0"/>
              <w:adjustRightInd w:val="0"/>
              <w:spacing w:after="0"/>
              <w:jc w:val="center"/>
              <w:rPr>
                <w:rFonts w:cs="Arial"/>
                <w:color w:val="000000"/>
                <w:sz w:val="18"/>
                <w:szCs w:val="18"/>
              </w:rPr>
            </w:pPr>
            <w:r>
              <w:rPr>
                <w:rFonts w:cs="Arial"/>
                <w:color w:val="000000"/>
                <w:sz w:val="18"/>
                <w:szCs w:val="18"/>
              </w:rPr>
              <w:t>45</w:t>
            </w:r>
            <w:r w:rsidR="006E35ED" w:rsidRPr="00201601">
              <w:rPr>
                <w:rFonts w:cs="Arial"/>
                <w:color w:val="000000"/>
                <w:sz w:val="18"/>
                <w:szCs w:val="18"/>
              </w:rPr>
              <w:t xml:space="preserve"> </w:t>
            </w:r>
          </w:p>
        </w:tc>
        <w:tc>
          <w:tcPr>
            <w:tcW w:w="1559" w:type="dxa"/>
          </w:tcPr>
          <w:p w14:paraId="15B8234A" w14:textId="77777777" w:rsidR="006E35ED" w:rsidRDefault="006E35ED" w:rsidP="00747C8F">
            <w:pPr>
              <w:autoSpaceDE w:val="0"/>
              <w:autoSpaceDN w:val="0"/>
              <w:adjustRightInd w:val="0"/>
              <w:spacing w:after="0"/>
              <w:rPr>
                <w:rFonts w:cs="Arial"/>
                <w:color w:val="000000"/>
                <w:sz w:val="18"/>
                <w:szCs w:val="18"/>
              </w:rPr>
            </w:pPr>
            <w:r w:rsidRPr="00201601">
              <w:rPr>
                <w:rFonts w:cs="Arial"/>
                <w:color w:val="000000"/>
                <w:sz w:val="18"/>
                <w:szCs w:val="18"/>
              </w:rPr>
              <w:t xml:space="preserve">Einstieg </w:t>
            </w:r>
          </w:p>
          <w:p w14:paraId="542E8182" w14:textId="77777777" w:rsidR="006E35ED" w:rsidRPr="00201601" w:rsidRDefault="006E35ED" w:rsidP="00747C8F">
            <w:pPr>
              <w:autoSpaceDE w:val="0"/>
              <w:autoSpaceDN w:val="0"/>
              <w:adjustRightInd w:val="0"/>
              <w:spacing w:after="0"/>
              <w:rPr>
                <w:rFonts w:cs="Arial"/>
                <w:color w:val="000000"/>
                <w:sz w:val="18"/>
                <w:szCs w:val="18"/>
              </w:rPr>
            </w:pPr>
          </w:p>
        </w:tc>
        <w:tc>
          <w:tcPr>
            <w:tcW w:w="2830" w:type="dxa"/>
          </w:tcPr>
          <w:p w14:paraId="172B37D6" w14:textId="68BB4345" w:rsidR="006E35ED" w:rsidRDefault="006E35ED" w:rsidP="00747C8F">
            <w:pPr>
              <w:autoSpaceDE w:val="0"/>
              <w:autoSpaceDN w:val="0"/>
              <w:adjustRightInd w:val="0"/>
              <w:spacing w:after="0"/>
              <w:rPr>
                <w:rFonts w:cs="Arial"/>
                <w:color w:val="000000"/>
                <w:sz w:val="18"/>
                <w:szCs w:val="18"/>
              </w:rPr>
            </w:pPr>
            <w:r>
              <w:rPr>
                <w:rFonts w:cs="Arial"/>
                <w:color w:val="000000"/>
                <w:sz w:val="18"/>
                <w:szCs w:val="18"/>
              </w:rPr>
              <w:t xml:space="preserve">Gemüsebau im </w:t>
            </w:r>
            <w:proofErr w:type="spellStart"/>
            <w:r>
              <w:rPr>
                <w:rFonts w:cs="Arial"/>
                <w:color w:val="000000"/>
                <w:sz w:val="18"/>
                <w:szCs w:val="18"/>
              </w:rPr>
              <w:t>Klimawandel</w:t>
            </w:r>
            <w:r w:rsidR="00692AE6">
              <w:rPr>
                <w:rFonts w:cs="Arial"/>
                <w:color w:val="000000"/>
                <w:sz w:val="18"/>
                <w:szCs w:val="18"/>
              </w:rPr>
              <w:t>_Beispiel</w:t>
            </w:r>
            <w:proofErr w:type="spellEnd"/>
            <w:r w:rsidR="00692AE6">
              <w:rPr>
                <w:rFonts w:cs="Arial"/>
                <w:color w:val="000000"/>
                <w:sz w:val="18"/>
                <w:szCs w:val="18"/>
              </w:rPr>
              <w:t xml:space="preserve"> Salat</w:t>
            </w:r>
          </w:p>
          <w:p w14:paraId="73108D4C" w14:textId="6C2CB5DF" w:rsidR="00557619" w:rsidRPr="00201601" w:rsidRDefault="00557619" w:rsidP="00747C8F">
            <w:pPr>
              <w:autoSpaceDE w:val="0"/>
              <w:autoSpaceDN w:val="0"/>
              <w:adjustRightInd w:val="0"/>
              <w:spacing w:after="0"/>
              <w:rPr>
                <w:rFonts w:cs="Arial"/>
                <w:color w:val="000000"/>
                <w:sz w:val="18"/>
                <w:szCs w:val="18"/>
              </w:rPr>
            </w:pPr>
            <w:r>
              <w:rPr>
                <w:rFonts w:cs="Arial"/>
                <w:color w:val="000000"/>
                <w:sz w:val="18"/>
                <w:szCs w:val="18"/>
              </w:rPr>
              <w:t>Eingefügt sind Fragen an die S</w:t>
            </w:r>
            <w:r w:rsidR="00294B85">
              <w:rPr>
                <w:rFonts w:cs="Arial"/>
                <w:color w:val="000000"/>
                <w:sz w:val="18"/>
                <w:szCs w:val="18"/>
              </w:rPr>
              <w:t>tudierenden</w:t>
            </w:r>
            <w:r>
              <w:rPr>
                <w:rFonts w:cs="Arial"/>
                <w:color w:val="000000"/>
                <w:sz w:val="18"/>
                <w:szCs w:val="18"/>
              </w:rPr>
              <w:t>, die als SLG oder auch in GA durchgeführt werden können.</w:t>
            </w:r>
          </w:p>
          <w:p w14:paraId="7009DDE3" w14:textId="55351410" w:rsidR="006E35ED" w:rsidRPr="00201601" w:rsidRDefault="00294B85" w:rsidP="00747C8F">
            <w:pPr>
              <w:autoSpaceDE w:val="0"/>
              <w:autoSpaceDN w:val="0"/>
              <w:adjustRightInd w:val="0"/>
              <w:spacing w:after="0"/>
              <w:rPr>
                <w:rFonts w:cs="Arial"/>
                <w:color w:val="000000"/>
                <w:sz w:val="18"/>
                <w:szCs w:val="18"/>
              </w:rPr>
            </w:pPr>
            <w:r>
              <w:rPr>
                <w:rFonts w:cs="Arial"/>
                <w:color w:val="000000"/>
                <w:sz w:val="18"/>
                <w:szCs w:val="18"/>
              </w:rPr>
              <w:t>Erarbeitung eines Tafelbilds zu den Auswirkungen des Klimawandels</w:t>
            </w:r>
          </w:p>
        </w:tc>
        <w:tc>
          <w:tcPr>
            <w:tcW w:w="1134" w:type="dxa"/>
          </w:tcPr>
          <w:p w14:paraId="459242CD" w14:textId="65882D14" w:rsidR="006E35ED" w:rsidRPr="00201601" w:rsidRDefault="006E35ED" w:rsidP="00747C8F">
            <w:pPr>
              <w:autoSpaceDE w:val="0"/>
              <w:autoSpaceDN w:val="0"/>
              <w:adjustRightInd w:val="0"/>
              <w:spacing w:after="0"/>
              <w:rPr>
                <w:rFonts w:cs="Arial"/>
                <w:color w:val="000000"/>
                <w:sz w:val="18"/>
                <w:szCs w:val="18"/>
              </w:rPr>
            </w:pPr>
            <w:r w:rsidRPr="00201601">
              <w:rPr>
                <w:rFonts w:cs="Arial"/>
                <w:color w:val="000000"/>
                <w:sz w:val="18"/>
                <w:szCs w:val="18"/>
              </w:rPr>
              <w:t xml:space="preserve">LV </w:t>
            </w:r>
            <w:r w:rsidR="003672B1">
              <w:rPr>
                <w:rFonts w:cs="Arial"/>
                <w:color w:val="000000"/>
                <w:sz w:val="18"/>
                <w:szCs w:val="18"/>
              </w:rPr>
              <w:t>bzw. SLG</w:t>
            </w:r>
          </w:p>
          <w:p w14:paraId="17199DB3" w14:textId="77777777" w:rsidR="006E35ED" w:rsidRPr="00201601" w:rsidRDefault="006E35ED" w:rsidP="00747C8F">
            <w:pPr>
              <w:autoSpaceDE w:val="0"/>
              <w:autoSpaceDN w:val="0"/>
              <w:adjustRightInd w:val="0"/>
              <w:spacing w:after="0"/>
              <w:rPr>
                <w:rFonts w:cs="Arial"/>
                <w:color w:val="000000"/>
                <w:sz w:val="18"/>
                <w:szCs w:val="18"/>
              </w:rPr>
            </w:pPr>
          </w:p>
        </w:tc>
        <w:tc>
          <w:tcPr>
            <w:tcW w:w="1447" w:type="dxa"/>
          </w:tcPr>
          <w:p w14:paraId="4CC38CBB" w14:textId="46029D91" w:rsidR="006E35ED" w:rsidRDefault="006E35ED" w:rsidP="00747C8F">
            <w:pPr>
              <w:autoSpaceDE w:val="0"/>
              <w:autoSpaceDN w:val="0"/>
              <w:adjustRightInd w:val="0"/>
              <w:spacing w:after="0"/>
              <w:rPr>
                <w:rFonts w:cs="Arial"/>
                <w:color w:val="000000"/>
                <w:sz w:val="18"/>
                <w:szCs w:val="18"/>
              </w:rPr>
            </w:pPr>
            <w:r w:rsidRPr="00201601">
              <w:rPr>
                <w:rFonts w:cs="Arial"/>
                <w:color w:val="000000"/>
                <w:sz w:val="18"/>
                <w:szCs w:val="18"/>
              </w:rPr>
              <w:t xml:space="preserve">PowerPoint </w:t>
            </w:r>
          </w:p>
          <w:p w14:paraId="3699E268" w14:textId="77777777" w:rsidR="006E35ED" w:rsidRDefault="006E35ED" w:rsidP="00747C8F">
            <w:pPr>
              <w:autoSpaceDE w:val="0"/>
              <w:autoSpaceDN w:val="0"/>
              <w:adjustRightInd w:val="0"/>
              <w:spacing w:after="0"/>
              <w:rPr>
                <w:rFonts w:cs="Arial"/>
                <w:color w:val="000000"/>
                <w:sz w:val="18"/>
                <w:szCs w:val="18"/>
              </w:rPr>
            </w:pPr>
          </w:p>
          <w:p w14:paraId="470F59E1" w14:textId="77777777" w:rsidR="00294B85" w:rsidRDefault="00294B85" w:rsidP="00747C8F">
            <w:pPr>
              <w:autoSpaceDE w:val="0"/>
              <w:autoSpaceDN w:val="0"/>
              <w:adjustRightInd w:val="0"/>
              <w:spacing w:after="0"/>
              <w:rPr>
                <w:rFonts w:cs="Arial"/>
                <w:color w:val="000000"/>
                <w:sz w:val="18"/>
                <w:szCs w:val="18"/>
              </w:rPr>
            </w:pPr>
          </w:p>
          <w:p w14:paraId="6CB43DA8" w14:textId="77777777" w:rsidR="00294B85" w:rsidRDefault="00294B85" w:rsidP="00747C8F">
            <w:pPr>
              <w:autoSpaceDE w:val="0"/>
              <w:autoSpaceDN w:val="0"/>
              <w:adjustRightInd w:val="0"/>
              <w:spacing w:after="0"/>
              <w:rPr>
                <w:rFonts w:cs="Arial"/>
                <w:color w:val="000000"/>
                <w:sz w:val="18"/>
                <w:szCs w:val="18"/>
              </w:rPr>
            </w:pPr>
          </w:p>
          <w:p w14:paraId="04FABE53" w14:textId="2AC7591C" w:rsidR="00294B85" w:rsidRPr="00201601" w:rsidRDefault="00294B85" w:rsidP="00747C8F">
            <w:pPr>
              <w:autoSpaceDE w:val="0"/>
              <w:autoSpaceDN w:val="0"/>
              <w:adjustRightInd w:val="0"/>
              <w:spacing w:after="0"/>
              <w:rPr>
                <w:rFonts w:cs="Arial"/>
                <w:color w:val="000000"/>
                <w:sz w:val="18"/>
                <w:szCs w:val="18"/>
              </w:rPr>
            </w:pPr>
            <w:r>
              <w:rPr>
                <w:rFonts w:cs="Arial"/>
                <w:color w:val="000000"/>
                <w:sz w:val="18"/>
                <w:szCs w:val="18"/>
              </w:rPr>
              <w:t>Tafelbild_2</w:t>
            </w:r>
          </w:p>
        </w:tc>
        <w:tc>
          <w:tcPr>
            <w:tcW w:w="2503" w:type="dxa"/>
          </w:tcPr>
          <w:p w14:paraId="4E1A3D5C" w14:textId="2D16A8C4" w:rsidR="006E35ED" w:rsidRPr="00201601" w:rsidRDefault="006E35ED" w:rsidP="003672B1">
            <w:pPr>
              <w:autoSpaceDE w:val="0"/>
              <w:autoSpaceDN w:val="0"/>
              <w:adjustRightInd w:val="0"/>
              <w:spacing w:after="0"/>
              <w:rPr>
                <w:rFonts w:cs="Arial"/>
                <w:color w:val="000000"/>
                <w:sz w:val="18"/>
                <w:szCs w:val="18"/>
              </w:rPr>
            </w:pPr>
            <w:r w:rsidRPr="00201601">
              <w:rPr>
                <w:rFonts w:cs="Arial"/>
                <w:color w:val="000000"/>
                <w:sz w:val="18"/>
                <w:szCs w:val="18"/>
              </w:rPr>
              <w:t>Interesse der S</w:t>
            </w:r>
            <w:r w:rsidR="00294B85">
              <w:rPr>
                <w:rFonts w:cs="Arial"/>
                <w:color w:val="000000"/>
                <w:sz w:val="18"/>
                <w:szCs w:val="18"/>
              </w:rPr>
              <w:t>tudierenden</w:t>
            </w:r>
            <w:r w:rsidRPr="00201601">
              <w:rPr>
                <w:rFonts w:cs="Arial"/>
                <w:color w:val="000000"/>
                <w:sz w:val="18"/>
                <w:szCs w:val="18"/>
              </w:rPr>
              <w:t xml:space="preserve"> wecken</w:t>
            </w:r>
            <w:r w:rsidR="003672B1">
              <w:rPr>
                <w:rFonts w:cs="Arial"/>
                <w:color w:val="000000"/>
                <w:sz w:val="18"/>
                <w:szCs w:val="18"/>
              </w:rPr>
              <w:t xml:space="preserve">; Möglich ist hier schon die Teilnahme der </w:t>
            </w:r>
            <w:r w:rsidR="00294B85">
              <w:rPr>
                <w:rFonts w:cs="Arial"/>
                <w:color w:val="000000"/>
                <w:sz w:val="18"/>
                <w:szCs w:val="18"/>
              </w:rPr>
              <w:t>Studierenden</w:t>
            </w:r>
            <w:r w:rsidR="003672B1">
              <w:rPr>
                <w:rFonts w:cs="Arial"/>
                <w:color w:val="000000"/>
                <w:sz w:val="18"/>
                <w:szCs w:val="18"/>
              </w:rPr>
              <w:t xml:space="preserve"> zur Abfrage zu den Auswirkungen der verschiedenen Wetterereignisse </w:t>
            </w:r>
            <w:r w:rsidR="00294B85">
              <w:rPr>
                <w:rFonts w:cs="Arial"/>
                <w:color w:val="000000"/>
                <w:sz w:val="18"/>
                <w:szCs w:val="18"/>
              </w:rPr>
              <w:t>/Anpassungsmaßnahmen</w:t>
            </w:r>
          </w:p>
        </w:tc>
      </w:tr>
      <w:tr w:rsidR="006E35ED" w:rsidRPr="00201601" w14:paraId="08ABBD31" w14:textId="77777777" w:rsidTr="00747C8F">
        <w:trPr>
          <w:trHeight w:val="835"/>
        </w:trPr>
        <w:tc>
          <w:tcPr>
            <w:tcW w:w="568" w:type="dxa"/>
          </w:tcPr>
          <w:p w14:paraId="1F8FD5DF" w14:textId="45232DC2" w:rsidR="006E35ED" w:rsidRPr="00201601" w:rsidRDefault="007D6E7C" w:rsidP="00747C8F">
            <w:pPr>
              <w:autoSpaceDE w:val="0"/>
              <w:autoSpaceDN w:val="0"/>
              <w:adjustRightInd w:val="0"/>
              <w:spacing w:after="0"/>
              <w:jc w:val="center"/>
              <w:rPr>
                <w:rFonts w:cs="Arial"/>
                <w:color w:val="000000"/>
                <w:sz w:val="18"/>
                <w:szCs w:val="18"/>
              </w:rPr>
            </w:pPr>
            <w:r>
              <w:rPr>
                <w:rFonts w:cs="Arial"/>
                <w:color w:val="000000"/>
                <w:sz w:val="18"/>
                <w:szCs w:val="18"/>
              </w:rPr>
              <w:t xml:space="preserve">20 </w:t>
            </w:r>
          </w:p>
        </w:tc>
        <w:tc>
          <w:tcPr>
            <w:tcW w:w="1559" w:type="dxa"/>
          </w:tcPr>
          <w:p w14:paraId="6C0C979D" w14:textId="77777777" w:rsidR="006E35ED" w:rsidRDefault="006E35ED" w:rsidP="00747C8F">
            <w:pPr>
              <w:autoSpaceDE w:val="0"/>
              <w:autoSpaceDN w:val="0"/>
              <w:adjustRightInd w:val="0"/>
              <w:spacing w:after="0"/>
              <w:rPr>
                <w:rFonts w:cs="Arial"/>
                <w:color w:val="000000"/>
                <w:sz w:val="18"/>
                <w:szCs w:val="18"/>
              </w:rPr>
            </w:pPr>
            <w:r w:rsidRPr="00201601">
              <w:rPr>
                <w:rFonts w:cs="Arial"/>
                <w:color w:val="000000"/>
                <w:sz w:val="18"/>
                <w:szCs w:val="18"/>
              </w:rPr>
              <w:t>Erarbeitung I</w:t>
            </w:r>
          </w:p>
          <w:p w14:paraId="3A214671" w14:textId="77777777" w:rsidR="006E35ED" w:rsidRPr="00201601" w:rsidRDefault="006E35ED" w:rsidP="00747C8F">
            <w:pPr>
              <w:autoSpaceDE w:val="0"/>
              <w:autoSpaceDN w:val="0"/>
              <w:adjustRightInd w:val="0"/>
              <w:spacing w:after="0"/>
              <w:rPr>
                <w:rFonts w:cs="Arial"/>
                <w:color w:val="000000"/>
                <w:sz w:val="18"/>
                <w:szCs w:val="18"/>
              </w:rPr>
            </w:pPr>
          </w:p>
        </w:tc>
        <w:tc>
          <w:tcPr>
            <w:tcW w:w="2830" w:type="dxa"/>
          </w:tcPr>
          <w:p w14:paraId="29981FD0" w14:textId="4A9B1176" w:rsidR="006E35ED" w:rsidRPr="00201601" w:rsidRDefault="006E35ED" w:rsidP="00747C8F">
            <w:pPr>
              <w:autoSpaceDE w:val="0"/>
              <w:autoSpaceDN w:val="0"/>
              <w:adjustRightInd w:val="0"/>
              <w:spacing w:after="0"/>
              <w:rPr>
                <w:rFonts w:cs="Arial"/>
                <w:color w:val="000000"/>
                <w:sz w:val="18"/>
                <w:szCs w:val="18"/>
              </w:rPr>
            </w:pPr>
            <w:r>
              <w:rPr>
                <w:rFonts w:cs="Arial"/>
                <w:color w:val="000000"/>
                <w:sz w:val="18"/>
                <w:szCs w:val="18"/>
              </w:rPr>
              <w:t xml:space="preserve">Erarbeitung </w:t>
            </w:r>
            <w:r w:rsidR="007D6E7C">
              <w:rPr>
                <w:rFonts w:cs="Arial"/>
                <w:color w:val="000000"/>
                <w:sz w:val="18"/>
                <w:szCs w:val="18"/>
              </w:rPr>
              <w:t>von Anpassungsmaßnahmen für verschiedene Anbau</w:t>
            </w:r>
            <w:r w:rsidR="00B437E6">
              <w:rPr>
                <w:rFonts w:cs="Arial"/>
                <w:color w:val="000000"/>
                <w:sz w:val="18"/>
                <w:szCs w:val="18"/>
              </w:rPr>
              <w:t>schritte</w:t>
            </w:r>
          </w:p>
        </w:tc>
        <w:tc>
          <w:tcPr>
            <w:tcW w:w="1134" w:type="dxa"/>
          </w:tcPr>
          <w:p w14:paraId="4C094255" w14:textId="00335A92" w:rsidR="006E35ED" w:rsidRPr="00201601" w:rsidRDefault="007D6E7C" w:rsidP="00747C8F">
            <w:pPr>
              <w:autoSpaceDE w:val="0"/>
              <w:autoSpaceDN w:val="0"/>
              <w:adjustRightInd w:val="0"/>
              <w:spacing w:after="0"/>
              <w:rPr>
                <w:rFonts w:cs="Arial"/>
                <w:color w:val="000000"/>
                <w:sz w:val="18"/>
                <w:szCs w:val="18"/>
              </w:rPr>
            </w:pPr>
            <w:r>
              <w:rPr>
                <w:rFonts w:cs="Arial"/>
                <w:color w:val="000000"/>
                <w:sz w:val="18"/>
                <w:szCs w:val="18"/>
              </w:rPr>
              <w:t>Einzel- oder GA</w:t>
            </w:r>
          </w:p>
        </w:tc>
        <w:tc>
          <w:tcPr>
            <w:tcW w:w="1447" w:type="dxa"/>
          </w:tcPr>
          <w:p w14:paraId="1A429391" w14:textId="40FB3159" w:rsidR="006E35ED" w:rsidRPr="00201601" w:rsidRDefault="007D6E7C" w:rsidP="00747C8F">
            <w:pPr>
              <w:autoSpaceDE w:val="0"/>
              <w:autoSpaceDN w:val="0"/>
              <w:adjustRightInd w:val="0"/>
              <w:spacing w:after="0"/>
              <w:rPr>
                <w:rFonts w:cs="Arial"/>
                <w:color w:val="000000"/>
                <w:sz w:val="18"/>
                <w:szCs w:val="18"/>
              </w:rPr>
            </w:pPr>
            <w:r>
              <w:rPr>
                <w:rFonts w:cs="Arial"/>
                <w:color w:val="000000"/>
                <w:sz w:val="18"/>
                <w:szCs w:val="18"/>
              </w:rPr>
              <w:t>Arbeitsauftrag 1</w:t>
            </w:r>
          </w:p>
        </w:tc>
        <w:tc>
          <w:tcPr>
            <w:tcW w:w="2503" w:type="dxa"/>
          </w:tcPr>
          <w:p w14:paraId="0723EF9B" w14:textId="074A0E77" w:rsidR="006E35ED" w:rsidRPr="00201601" w:rsidRDefault="006E35ED" w:rsidP="00747C8F">
            <w:pPr>
              <w:autoSpaceDE w:val="0"/>
              <w:autoSpaceDN w:val="0"/>
              <w:adjustRightInd w:val="0"/>
              <w:spacing w:after="0"/>
              <w:rPr>
                <w:rFonts w:cs="Arial"/>
                <w:color w:val="000000"/>
                <w:sz w:val="18"/>
                <w:szCs w:val="18"/>
              </w:rPr>
            </w:pPr>
            <w:r>
              <w:rPr>
                <w:rFonts w:cs="Arial"/>
                <w:color w:val="000000"/>
                <w:sz w:val="18"/>
                <w:szCs w:val="18"/>
              </w:rPr>
              <w:t>Aktive Mitarbeit der S</w:t>
            </w:r>
            <w:r w:rsidR="00294B85">
              <w:rPr>
                <w:rFonts w:cs="Arial"/>
                <w:color w:val="000000"/>
                <w:sz w:val="18"/>
                <w:szCs w:val="18"/>
              </w:rPr>
              <w:t>tudierenden</w:t>
            </w:r>
          </w:p>
        </w:tc>
      </w:tr>
      <w:tr w:rsidR="007D6E7C" w:rsidRPr="00201601" w14:paraId="77D13170" w14:textId="77777777" w:rsidTr="00747C8F">
        <w:trPr>
          <w:trHeight w:val="421"/>
        </w:trPr>
        <w:tc>
          <w:tcPr>
            <w:tcW w:w="568" w:type="dxa"/>
          </w:tcPr>
          <w:p w14:paraId="7CB32E4F" w14:textId="07FEF169" w:rsidR="007D6E7C" w:rsidRPr="00201601" w:rsidRDefault="007D6E7C" w:rsidP="00747C8F">
            <w:pPr>
              <w:autoSpaceDE w:val="0"/>
              <w:autoSpaceDN w:val="0"/>
              <w:adjustRightInd w:val="0"/>
              <w:spacing w:after="0"/>
              <w:jc w:val="center"/>
              <w:rPr>
                <w:rFonts w:cs="Arial"/>
                <w:color w:val="000000"/>
                <w:sz w:val="18"/>
                <w:szCs w:val="18"/>
              </w:rPr>
            </w:pPr>
            <w:r>
              <w:rPr>
                <w:rFonts w:cs="Arial"/>
                <w:color w:val="000000"/>
                <w:sz w:val="18"/>
                <w:szCs w:val="18"/>
              </w:rPr>
              <w:t>20</w:t>
            </w:r>
          </w:p>
        </w:tc>
        <w:tc>
          <w:tcPr>
            <w:tcW w:w="1559" w:type="dxa"/>
          </w:tcPr>
          <w:p w14:paraId="010498E5" w14:textId="30A7AACE" w:rsidR="007D6E7C" w:rsidRPr="00201601" w:rsidRDefault="007D6E7C" w:rsidP="00747C8F">
            <w:pPr>
              <w:autoSpaceDE w:val="0"/>
              <w:autoSpaceDN w:val="0"/>
              <w:adjustRightInd w:val="0"/>
              <w:spacing w:after="0"/>
              <w:rPr>
                <w:rFonts w:cs="Arial"/>
                <w:color w:val="000000"/>
                <w:sz w:val="18"/>
                <w:szCs w:val="18"/>
              </w:rPr>
            </w:pPr>
            <w:r>
              <w:rPr>
                <w:rFonts w:cs="Arial"/>
                <w:color w:val="000000"/>
                <w:sz w:val="18"/>
                <w:szCs w:val="18"/>
              </w:rPr>
              <w:t>Erarbeitung II</w:t>
            </w:r>
          </w:p>
        </w:tc>
        <w:tc>
          <w:tcPr>
            <w:tcW w:w="2830" w:type="dxa"/>
          </w:tcPr>
          <w:p w14:paraId="286A36F9" w14:textId="5FC5FC7B" w:rsidR="007D6E7C" w:rsidRDefault="007D6E7C" w:rsidP="00747C8F">
            <w:pPr>
              <w:autoSpaceDE w:val="0"/>
              <w:autoSpaceDN w:val="0"/>
              <w:adjustRightInd w:val="0"/>
              <w:spacing w:after="0"/>
              <w:rPr>
                <w:rFonts w:cs="Arial"/>
                <w:color w:val="000000"/>
                <w:sz w:val="18"/>
                <w:szCs w:val="18"/>
              </w:rPr>
            </w:pPr>
            <w:r>
              <w:rPr>
                <w:rFonts w:cs="Arial"/>
                <w:color w:val="000000"/>
                <w:sz w:val="18"/>
                <w:szCs w:val="18"/>
              </w:rPr>
              <w:t>Erarbeitung einer vielseitigen Fruchtfolge</w:t>
            </w:r>
          </w:p>
        </w:tc>
        <w:tc>
          <w:tcPr>
            <w:tcW w:w="1134" w:type="dxa"/>
          </w:tcPr>
          <w:p w14:paraId="0DCBC7A0" w14:textId="3DE365BA" w:rsidR="007D6E7C" w:rsidRDefault="007D6E7C" w:rsidP="00747C8F">
            <w:pPr>
              <w:autoSpaceDE w:val="0"/>
              <w:autoSpaceDN w:val="0"/>
              <w:adjustRightInd w:val="0"/>
              <w:spacing w:after="0"/>
              <w:rPr>
                <w:rFonts w:cs="Arial"/>
                <w:color w:val="000000"/>
                <w:sz w:val="18"/>
                <w:szCs w:val="18"/>
              </w:rPr>
            </w:pPr>
            <w:r>
              <w:rPr>
                <w:rFonts w:cs="Arial"/>
                <w:color w:val="000000"/>
                <w:sz w:val="18"/>
                <w:szCs w:val="18"/>
              </w:rPr>
              <w:t>Einzel- oder GA</w:t>
            </w:r>
          </w:p>
        </w:tc>
        <w:tc>
          <w:tcPr>
            <w:tcW w:w="1447" w:type="dxa"/>
          </w:tcPr>
          <w:p w14:paraId="5DB609F2" w14:textId="3CC41992" w:rsidR="007D6E7C" w:rsidRDefault="007D6E7C" w:rsidP="00747C8F">
            <w:pPr>
              <w:autoSpaceDE w:val="0"/>
              <w:autoSpaceDN w:val="0"/>
              <w:adjustRightInd w:val="0"/>
              <w:spacing w:after="0"/>
              <w:rPr>
                <w:rFonts w:cs="Arial"/>
                <w:color w:val="000000"/>
                <w:sz w:val="18"/>
                <w:szCs w:val="18"/>
              </w:rPr>
            </w:pPr>
            <w:r>
              <w:rPr>
                <w:rFonts w:cs="Arial"/>
                <w:color w:val="000000"/>
                <w:sz w:val="18"/>
                <w:szCs w:val="18"/>
              </w:rPr>
              <w:t>Arbeitsauftrag 2</w:t>
            </w:r>
          </w:p>
        </w:tc>
        <w:tc>
          <w:tcPr>
            <w:tcW w:w="2503" w:type="dxa"/>
          </w:tcPr>
          <w:p w14:paraId="2BA86FAE" w14:textId="285E85FB" w:rsidR="007D6E7C" w:rsidRDefault="007D6E7C" w:rsidP="00747C8F">
            <w:pPr>
              <w:autoSpaceDE w:val="0"/>
              <w:autoSpaceDN w:val="0"/>
              <w:adjustRightInd w:val="0"/>
              <w:spacing w:after="0"/>
              <w:rPr>
                <w:rFonts w:cs="Arial"/>
                <w:color w:val="000000"/>
                <w:sz w:val="18"/>
                <w:szCs w:val="18"/>
              </w:rPr>
            </w:pPr>
            <w:r>
              <w:rPr>
                <w:rFonts w:cs="Arial"/>
                <w:color w:val="000000"/>
                <w:sz w:val="18"/>
                <w:szCs w:val="18"/>
              </w:rPr>
              <w:t>Grundlegende Überlegungen zur Fruchtfolgeplanung werden hier hinsichtlich Klimawandel erweitert</w:t>
            </w:r>
          </w:p>
        </w:tc>
      </w:tr>
      <w:tr w:rsidR="007D6E7C" w:rsidRPr="00201601" w14:paraId="6BC6BF59" w14:textId="77777777" w:rsidTr="00747C8F">
        <w:trPr>
          <w:trHeight w:val="665"/>
        </w:trPr>
        <w:tc>
          <w:tcPr>
            <w:tcW w:w="568" w:type="dxa"/>
          </w:tcPr>
          <w:p w14:paraId="0C025A73" w14:textId="683D859A" w:rsidR="007D6E7C" w:rsidRPr="00201601" w:rsidRDefault="007D6E7C" w:rsidP="007D6E7C">
            <w:pPr>
              <w:autoSpaceDE w:val="0"/>
              <w:autoSpaceDN w:val="0"/>
              <w:adjustRightInd w:val="0"/>
              <w:spacing w:after="0"/>
              <w:jc w:val="center"/>
              <w:rPr>
                <w:rFonts w:cs="Arial"/>
                <w:color w:val="000000"/>
                <w:sz w:val="18"/>
                <w:szCs w:val="18"/>
              </w:rPr>
            </w:pPr>
            <w:r>
              <w:rPr>
                <w:rFonts w:cs="Arial"/>
                <w:color w:val="000000"/>
                <w:sz w:val="18"/>
                <w:szCs w:val="18"/>
              </w:rPr>
              <w:t>15</w:t>
            </w:r>
          </w:p>
        </w:tc>
        <w:tc>
          <w:tcPr>
            <w:tcW w:w="1559" w:type="dxa"/>
          </w:tcPr>
          <w:p w14:paraId="5154B389" w14:textId="477C405D" w:rsidR="007D6E7C" w:rsidRPr="00201601" w:rsidRDefault="007D6E7C" w:rsidP="007D6E7C">
            <w:pPr>
              <w:autoSpaceDE w:val="0"/>
              <w:autoSpaceDN w:val="0"/>
              <w:adjustRightInd w:val="0"/>
              <w:spacing w:after="0"/>
              <w:rPr>
                <w:rFonts w:cs="Arial"/>
                <w:color w:val="000000"/>
                <w:sz w:val="18"/>
                <w:szCs w:val="18"/>
              </w:rPr>
            </w:pPr>
            <w:r>
              <w:rPr>
                <w:rFonts w:cs="Arial"/>
                <w:color w:val="000000"/>
                <w:sz w:val="18"/>
                <w:szCs w:val="18"/>
              </w:rPr>
              <w:t xml:space="preserve">Ergebnis-sicherung </w:t>
            </w:r>
          </w:p>
        </w:tc>
        <w:tc>
          <w:tcPr>
            <w:tcW w:w="2830" w:type="dxa"/>
          </w:tcPr>
          <w:p w14:paraId="39786CBB" w14:textId="363561BE" w:rsidR="007D6E7C" w:rsidRDefault="007D6E7C" w:rsidP="007D6E7C">
            <w:pPr>
              <w:autoSpaceDE w:val="0"/>
              <w:autoSpaceDN w:val="0"/>
              <w:adjustRightInd w:val="0"/>
              <w:spacing w:after="0"/>
              <w:rPr>
                <w:rFonts w:cs="Arial"/>
                <w:color w:val="000000"/>
                <w:sz w:val="18"/>
                <w:szCs w:val="18"/>
              </w:rPr>
            </w:pPr>
            <w:r>
              <w:rPr>
                <w:rFonts w:cs="Arial"/>
                <w:color w:val="000000"/>
                <w:sz w:val="18"/>
                <w:szCs w:val="18"/>
              </w:rPr>
              <w:t>Vorstellung der Ergebnisse aus den Arbeitsaufträgen</w:t>
            </w:r>
          </w:p>
        </w:tc>
        <w:tc>
          <w:tcPr>
            <w:tcW w:w="1134" w:type="dxa"/>
          </w:tcPr>
          <w:p w14:paraId="5BF0133B" w14:textId="0767A91D" w:rsidR="007D6E7C" w:rsidRDefault="007D6E7C" w:rsidP="007D6E7C">
            <w:pPr>
              <w:autoSpaceDE w:val="0"/>
              <w:autoSpaceDN w:val="0"/>
              <w:adjustRightInd w:val="0"/>
              <w:spacing w:after="0"/>
              <w:rPr>
                <w:rFonts w:cs="Arial"/>
                <w:color w:val="000000"/>
                <w:sz w:val="18"/>
                <w:szCs w:val="18"/>
              </w:rPr>
            </w:pPr>
            <w:r>
              <w:rPr>
                <w:rFonts w:cs="Arial"/>
                <w:color w:val="000000"/>
                <w:sz w:val="18"/>
                <w:szCs w:val="18"/>
              </w:rPr>
              <w:t>SLG</w:t>
            </w:r>
          </w:p>
        </w:tc>
        <w:tc>
          <w:tcPr>
            <w:tcW w:w="1447" w:type="dxa"/>
          </w:tcPr>
          <w:p w14:paraId="241E9B59" w14:textId="6125C3B1" w:rsidR="007D6E7C" w:rsidRDefault="007D6E7C" w:rsidP="007D6E7C">
            <w:pPr>
              <w:autoSpaceDE w:val="0"/>
              <w:autoSpaceDN w:val="0"/>
              <w:adjustRightInd w:val="0"/>
              <w:spacing w:after="0"/>
              <w:rPr>
                <w:rFonts w:cs="Arial"/>
                <w:color w:val="000000"/>
                <w:sz w:val="18"/>
                <w:szCs w:val="18"/>
              </w:rPr>
            </w:pPr>
            <w:r>
              <w:rPr>
                <w:rFonts w:cs="Arial"/>
                <w:color w:val="000000"/>
                <w:sz w:val="18"/>
                <w:szCs w:val="18"/>
              </w:rPr>
              <w:t>Evtl. Tafel, Flipchart</w:t>
            </w:r>
          </w:p>
        </w:tc>
        <w:tc>
          <w:tcPr>
            <w:tcW w:w="2503" w:type="dxa"/>
          </w:tcPr>
          <w:p w14:paraId="453A61CD" w14:textId="381A4490" w:rsidR="007D6E7C" w:rsidRDefault="007D6E7C" w:rsidP="007D6E7C">
            <w:pPr>
              <w:autoSpaceDE w:val="0"/>
              <w:autoSpaceDN w:val="0"/>
              <w:adjustRightInd w:val="0"/>
              <w:spacing w:after="0"/>
              <w:rPr>
                <w:rFonts w:cs="Arial"/>
                <w:color w:val="000000"/>
                <w:sz w:val="18"/>
                <w:szCs w:val="18"/>
              </w:rPr>
            </w:pPr>
            <w:r>
              <w:rPr>
                <w:rFonts w:cs="Arial"/>
                <w:color w:val="000000"/>
                <w:sz w:val="18"/>
                <w:szCs w:val="18"/>
              </w:rPr>
              <w:t>Ergebnisse können mit der Klasse diskutiert werden</w:t>
            </w:r>
          </w:p>
        </w:tc>
      </w:tr>
      <w:tr w:rsidR="006E35ED" w:rsidRPr="00201601" w14:paraId="3293A26C" w14:textId="77777777" w:rsidTr="00747C8F">
        <w:trPr>
          <w:trHeight w:val="703"/>
        </w:trPr>
        <w:tc>
          <w:tcPr>
            <w:tcW w:w="568" w:type="dxa"/>
          </w:tcPr>
          <w:p w14:paraId="1BDA72EE" w14:textId="580B637E" w:rsidR="006E35ED" w:rsidRPr="00201601" w:rsidRDefault="007D6E7C" w:rsidP="00747C8F">
            <w:pPr>
              <w:autoSpaceDE w:val="0"/>
              <w:autoSpaceDN w:val="0"/>
              <w:adjustRightInd w:val="0"/>
              <w:spacing w:after="0"/>
              <w:jc w:val="center"/>
              <w:rPr>
                <w:rFonts w:cs="Arial"/>
                <w:color w:val="000000"/>
                <w:sz w:val="18"/>
                <w:szCs w:val="18"/>
              </w:rPr>
            </w:pPr>
            <w:r>
              <w:rPr>
                <w:rFonts w:cs="Arial"/>
                <w:color w:val="000000"/>
                <w:sz w:val="18"/>
                <w:szCs w:val="18"/>
              </w:rPr>
              <w:t>15</w:t>
            </w:r>
          </w:p>
        </w:tc>
        <w:tc>
          <w:tcPr>
            <w:tcW w:w="1559" w:type="dxa"/>
          </w:tcPr>
          <w:p w14:paraId="2677CBC3" w14:textId="05718A6A" w:rsidR="006E35ED" w:rsidRPr="00201601" w:rsidRDefault="007D6E7C" w:rsidP="00747C8F">
            <w:pPr>
              <w:autoSpaceDE w:val="0"/>
              <w:autoSpaceDN w:val="0"/>
              <w:adjustRightInd w:val="0"/>
              <w:spacing w:after="0"/>
              <w:rPr>
                <w:rFonts w:cs="Arial"/>
                <w:color w:val="000000"/>
                <w:sz w:val="18"/>
                <w:szCs w:val="18"/>
              </w:rPr>
            </w:pPr>
            <w:r>
              <w:rPr>
                <w:rFonts w:cs="Arial"/>
                <w:color w:val="000000"/>
                <w:sz w:val="18"/>
                <w:szCs w:val="18"/>
              </w:rPr>
              <w:t>Abschluss 1</w:t>
            </w:r>
          </w:p>
        </w:tc>
        <w:tc>
          <w:tcPr>
            <w:tcW w:w="2830" w:type="dxa"/>
          </w:tcPr>
          <w:p w14:paraId="5CD0AD43" w14:textId="43812885" w:rsidR="006E35ED" w:rsidRPr="00201601" w:rsidRDefault="007D6E7C" w:rsidP="00747C8F">
            <w:pPr>
              <w:autoSpaceDE w:val="0"/>
              <w:autoSpaceDN w:val="0"/>
              <w:adjustRightInd w:val="0"/>
              <w:spacing w:after="0"/>
              <w:rPr>
                <w:rFonts w:cs="Arial"/>
                <w:color w:val="000000"/>
                <w:sz w:val="18"/>
                <w:szCs w:val="18"/>
              </w:rPr>
            </w:pPr>
            <w:r>
              <w:rPr>
                <w:rFonts w:cs="Arial"/>
                <w:color w:val="000000"/>
                <w:sz w:val="18"/>
                <w:szCs w:val="18"/>
              </w:rPr>
              <w:t>Diskussion</w:t>
            </w:r>
            <w:r w:rsidR="00747C8F">
              <w:rPr>
                <w:rFonts w:cs="Arial"/>
                <w:color w:val="000000"/>
                <w:sz w:val="18"/>
                <w:szCs w:val="18"/>
              </w:rPr>
              <w:t>: Wie sieht Ihr Salatanbau in 20 Jahren aus?</w:t>
            </w:r>
          </w:p>
        </w:tc>
        <w:tc>
          <w:tcPr>
            <w:tcW w:w="1134" w:type="dxa"/>
          </w:tcPr>
          <w:p w14:paraId="4C93D0BC" w14:textId="7E77AFE4" w:rsidR="006E35ED" w:rsidRPr="00201601" w:rsidRDefault="00747C8F" w:rsidP="00747C8F">
            <w:pPr>
              <w:autoSpaceDE w:val="0"/>
              <w:autoSpaceDN w:val="0"/>
              <w:adjustRightInd w:val="0"/>
              <w:spacing w:after="0"/>
              <w:rPr>
                <w:rFonts w:cs="Arial"/>
                <w:color w:val="000000"/>
                <w:sz w:val="18"/>
                <w:szCs w:val="18"/>
              </w:rPr>
            </w:pPr>
            <w:r>
              <w:rPr>
                <w:rFonts w:cs="Arial"/>
                <w:color w:val="000000"/>
                <w:sz w:val="18"/>
                <w:szCs w:val="18"/>
              </w:rPr>
              <w:t>Diskussion</w:t>
            </w:r>
          </w:p>
        </w:tc>
        <w:tc>
          <w:tcPr>
            <w:tcW w:w="1447" w:type="dxa"/>
          </w:tcPr>
          <w:p w14:paraId="5DBB9DA1" w14:textId="2B786148" w:rsidR="006E35ED" w:rsidRPr="00201601" w:rsidRDefault="006E35ED" w:rsidP="00747C8F">
            <w:pPr>
              <w:autoSpaceDE w:val="0"/>
              <w:autoSpaceDN w:val="0"/>
              <w:adjustRightInd w:val="0"/>
              <w:spacing w:after="0"/>
              <w:rPr>
                <w:rFonts w:cs="Arial"/>
                <w:color w:val="000000"/>
                <w:sz w:val="18"/>
                <w:szCs w:val="18"/>
              </w:rPr>
            </w:pPr>
          </w:p>
        </w:tc>
        <w:tc>
          <w:tcPr>
            <w:tcW w:w="2503" w:type="dxa"/>
          </w:tcPr>
          <w:p w14:paraId="019B0175" w14:textId="48FD9E47" w:rsidR="006E35ED" w:rsidRPr="00201601" w:rsidRDefault="00747C8F" w:rsidP="00747C8F">
            <w:pPr>
              <w:autoSpaceDE w:val="0"/>
              <w:autoSpaceDN w:val="0"/>
              <w:adjustRightInd w:val="0"/>
              <w:spacing w:after="0"/>
              <w:rPr>
                <w:rFonts w:cs="Arial"/>
                <w:color w:val="000000"/>
                <w:sz w:val="18"/>
                <w:szCs w:val="18"/>
              </w:rPr>
            </w:pPr>
            <w:r>
              <w:rPr>
                <w:rFonts w:cs="Arial"/>
                <w:color w:val="000000"/>
                <w:sz w:val="18"/>
                <w:szCs w:val="18"/>
              </w:rPr>
              <w:t>Ideen/Vorstellungen der Studierenden abrufen</w:t>
            </w:r>
          </w:p>
        </w:tc>
      </w:tr>
      <w:tr w:rsidR="005A535E" w:rsidRPr="00201601" w14:paraId="54D7CA76" w14:textId="77777777" w:rsidTr="00747C8F">
        <w:tc>
          <w:tcPr>
            <w:tcW w:w="568" w:type="dxa"/>
          </w:tcPr>
          <w:p w14:paraId="4E59EEFB" w14:textId="757EFE8F" w:rsidR="005A535E" w:rsidRDefault="005A535E" w:rsidP="00747C8F">
            <w:pPr>
              <w:autoSpaceDE w:val="0"/>
              <w:autoSpaceDN w:val="0"/>
              <w:adjustRightInd w:val="0"/>
              <w:spacing w:after="0"/>
              <w:jc w:val="center"/>
              <w:rPr>
                <w:rFonts w:cs="Arial"/>
                <w:color w:val="000000"/>
                <w:sz w:val="18"/>
                <w:szCs w:val="18"/>
              </w:rPr>
            </w:pPr>
            <w:r>
              <w:rPr>
                <w:rFonts w:cs="Arial"/>
                <w:color w:val="000000"/>
                <w:sz w:val="18"/>
                <w:szCs w:val="18"/>
              </w:rPr>
              <w:t>8</w:t>
            </w:r>
          </w:p>
        </w:tc>
        <w:tc>
          <w:tcPr>
            <w:tcW w:w="1559" w:type="dxa"/>
          </w:tcPr>
          <w:p w14:paraId="6B31E620" w14:textId="42B704D7" w:rsidR="005A535E" w:rsidRDefault="005A535E" w:rsidP="00747C8F">
            <w:pPr>
              <w:autoSpaceDE w:val="0"/>
              <w:autoSpaceDN w:val="0"/>
              <w:adjustRightInd w:val="0"/>
              <w:spacing w:after="0"/>
              <w:rPr>
                <w:rFonts w:cs="Arial"/>
                <w:color w:val="000000"/>
                <w:sz w:val="18"/>
                <w:szCs w:val="18"/>
              </w:rPr>
            </w:pPr>
            <w:r>
              <w:rPr>
                <w:rFonts w:cs="Arial"/>
                <w:color w:val="000000"/>
                <w:sz w:val="18"/>
                <w:szCs w:val="18"/>
              </w:rPr>
              <w:t>Abschluss</w:t>
            </w:r>
            <w:r w:rsidR="007D6E7C">
              <w:rPr>
                <w:rFonts w:cs="Arial"/>
                <w:color w:val="000000"/>
                <w:sz w:val="18"/>
                <w:szCs w:val="18"/>
              </w:rPr>
              <w:t xml:space="preserve"> 2</w:t>
            </w:r>
          </w:p>
        </w:tc>
        <w:tc>
          <w:tcPr>
            <w:tcW w:w="2830" w:type="dxa"/>
          </w:tcPr>
          <w:p w14:paraId="74565CBF" w14:textId="11326332" w:rsidR="005A535E" w:rsidRDefault="005A535E" w:rsidP="00747C8F">
            <w:pPr>
              <w:autoSpaceDE w:val="0"/>
              <w:autoSpaceDN w:val="0"/>
              <w:adjustRightInd w:val="0"/>
              <w:spacing w:after="0"/>
              <w:rPr>
                <w:rFonts w:cs="Arial"/>
                <w:color w:val="000000"/>
                <w:sz w:val="18"/>
                <w:szCs w:val="18"/>
              </w:rPr>
            </w:pPr>
            <w:r>
              <w:rPr>
                <w:rFonts w:cs="Arial"/>
                <w:color w:val="000000"/>
                <w:sz w:val="18"/>
                <w:szCs w:val="18"/>
              </w:rPr>
              <w:t>Marmorierte Baumwanze</w:t>
            </w:r>
          </w:p>
        </w:tc>
        <w:tc>
          <w:tcPr>
            <w:tcW w:w="1134" w:type="dxa"/>
          </w:tcPr>
          <w:p w14:paraId="303106CB" w14:textId="77777777" w:rsidR="005A535E" w:rsidRDefault="005A535E" w:rsidP="00747C8F">
            <w:pPr>
              <w:autoSpaceDE w:val="0"/>
              <w:autoSpaceDN w:val="0"/>
              <w:adjustRightInd w:val="0"/>
              <w:spacing w:after="0"/>
              <w:rPr>
                <w:rFonts w:cs="Arial"/>
                <w:color w:val="000000"/>
                <w:sz w:val="18"/>
                <w:szCs w:val="18"/>
              </w:rPr>
            </w:pPr>
          </w:p>
        </w:tc>
        <w:tc>
          <w:tcPr>
            <w:tcW w:w="1447" w:type="dxa"/>
          </w:tcPr>
          <w:p w14:paraId="63DE79E1" w14:textId="05E532CB" w:rsidR="005A535E" w:rsidRPr="00201601" w:rsidRDefault="005A535E" w:rsidP="00747C8F">
            <w:pPr>
              <w:autoSpaceDE w:val="0"/>
              <w:autoSpaceDN w:val="0"/>
              <w:adjustRightInd w:val="0"/>
              <w:spacing w:after="0"/>
              <w:rPr>
                <w:rFonts w:cs="Arial"/>
                <w:color w:val="000000"/>
                <w:sz w:val="18"/>
                <w:szCs w:val="18"/>
              </w:rPr>
            </w:pPr>
            <w:r>
              <w:rPr>
                <w:rFonts w:cs="Arial"/>
                <w:color w:val="000000"/>
                <w:sz w:val="18"/>
                <w:szCs w:val="18"/>
              </w:rPr>
              <w:t>Video</w:t>
            </w:r>
          </w:p>
        </w:tc>
        <w:tc>
          <w:tcPr>
            <w:tcW w:w="2503" w:type="dxa"/>
          </w:tcPr>
          <w:p w14:paraId="68F6884C" w14:textId="4AB4DD9B" w:rsidR="005A535E" w:rsidRPr="00201601" w:rsidRDefault="005A535E" w:rsidP="00747C8F">
            <w:pPr>
              <w:autoSpaceDE w:val="0"/>
              <w:autoSpaceDN w:val="0"/>
              <w:adjustRightInd w:val="0"/>
              <w:spacing w:after="0"/>
              <w:rPr>
                <w:rFonts w:cs="Arial"/>
                <w:color w:val="000000"/>
                <w:sz w:val="18"/>
                <w:szCs w:val="18"/>
              </w:rPr>
            </w:pPr>
            <w:r>
              <w:rPr>
                <w:rFonts w:cs="Arial"/>
                <w:color w:val="000000"/>
                <w:sz w:val="18"/>
                <w:szCs w:val="18"/>
              </w:rPr>
              <w:t>Beispiel eines invasiven Schädlings</w:t>
            </w:r>
          </w:p>
        </w:tc>
      </w:tr>
    </w:tbl>
    <w:p w14:paraId="2596A880" w14:textId="2315C676" w:rsidR="006E35ED" w:rsidRDefault="006E35ED" w:rsidP="00832F38">
      <w:pPr>
        <w:rPr>
          <w:rFonts w:cs="Arial"/>
          <w:szCs w:val="20"/>
        </w:rPr>
      </w:pPr>
      <w:r w:rsidRPr="005E2C57">
        <w:rPr>
          <w:rFonts w:cs="Arial"/>
          <w:i/>
          <w:iCs/>
          <w:sz w:val="18"/>
          <w:szCs w:val="20"/>
        </w:rPr>
        <w:t xml:space="preserve">LV = Lehrervortrag; SV = </w:t>
      </w:r>
      <w:r w:rsidR="00294B85">
        <w:rPr>
          <w:rFonts w:cs="Arial"/>
          <w:i/>
          <w:iCs/>
          <w:sz w:val="18"/>
          <w:szCs w:val="20"/>
        </w:rPr>
        <w:t>Studierenden-</w:t>
      </w:r>
      <w:r w:rsidRPr="005E2C57">
        <w:rPr>
          <w:rFonts w:cs="Arial"/>
          <w:i/>
          <w:iCs/>
          <w:sz w:val="18"/>
          <w:szCs w:val="20"/>
        </w:rPr>
        <w:t>Vortrag; SLG = S</w:t>
      </w:r>
      <w:r w:rsidR="00294B85">
        <w:rPr>
          <w:rFonts w:cs="Arial"/>
          <w:i/>
          <w:iCs/>
          <w:sz w:val="18"/>
          <w:szCs w:val="20"/>
        </w:rPr>
        <w:t>tudierenden</w:t>
      </w:r>
      <w:r w:rsidRPr="005E2C57">
        <w:rPr>
          <w:rFonts w:cs="Arial"/>
          <w:i/>
          <w:iCs/>
          <w:sz w:val="18"/>
          <w:szCs w:val="20"/>
        </w:rPr>
        <w:t>-Lehrer-Gespräch; GA = Gruppenarbeit</w:t>
      </w:r>
      <w:r w:rsidRPr="004673C8">
        <w:rPr>
          <w:rFonts w:cs="Arial"/>
          <w:sz w:val="18"/>
          <w:szCs w:val="20"/>
        </w:rPr>
        <w:t>;</w:t>
      </w:r>
      <w:r>
        <w:rPr>
          <w:rFonts w:cs="Arial"/>
          <w:szCs w:val="20"/>
        </w:rPr>
        <w:t xml:space="preserve"> </w:t>
      </w:r>
    </w:p>
    <w:p w14:paraId="425F32C9" w14:textId="3C171504" w:rsidR="00591C5A" w:rsidRDefault="00591C5A" w:rsidP="00832F38">
      <w:pPr>
        <w:rPr>
          <w:rFonts w:cs="Arial"/>
          <w:szCs w:val="20"/>
        </w:rPr>
      </w:pPr>
      <w:r>
        <w:rPr>
          <w:rFonts w:cs="Arial"/>
          <w:szCs w:val="20"/>
        </w:rPr>
        <w:br/>
      </w:r>
    </w:p>
    <w:p w14:paraId="5C8E14AA" w14:textId="77777777" w:rsidR="00591C5A" w:rsidRDefault="00591C5A">
      <w:pPr>
        <w:spacing w:before="0" w:after="160" w:line="259" w:lineRule="auto"/>
        <w:rPr>
          <w:rFonts w:cs="Arial"/>
          <w:szCs w:val="20"/>
        </w:rPr>
      </w:pPr>
      <w:r>
        <w:rPr>
          <w:rFonts w:cs="Arial"/>
          <w:szCs w:val="20"/>
        </w:rPr>
        <w:br w:type="page"/>
      </w:r>
    </w:p>
    <w:p w14:paraId="4ABAB517" w14:textId="23340B1F" w:rsidR="0001269B" w:rsidRPr="00C43F54" w:rsidRDefault="0001269B" w:rsidP="0001269B">
      <w:pPr>
        <w:rPr>
          <w:lang w:eastAsia="de-DE"/>
        </w:rPr>
      </w:pPr>
      <w:bookmarkStart w:id="45" w:name="_Toc85617615"/>
      <w:r w:rsidRPr="00C43F54">
        <w:rPr>
          <w:rStyle w:val="berschrift2Zchn"/>
          <w:rFonts w:eastAsia="Calibri"/>
          <w:color w:val="auto"/>
        </w:rPr>
        <w:lastRenderedPageBreak/>
        <w:t>Arbeits</w:t>
      </w:r>
      <w:r>
        <w:rPr>
          <w:rStyle w:val="berschrift2Zchn"/>
          <w:rFonts w:eastAsia="Calibri"/>
          <w:color w:val="auto"/>
        </w:rPr>
        <w:t>material</w:t>
      </w:r>
      <w:bookmarkEnd w:id="45"/>
    </w:p>
    <w:p w14:paraId="1A6AE6C5" w14:textId="53E397EF" w:rsidR="00B437E6" w:rsidRDefault="00591C5A" w:rsidP="00832F38">
      <w:pPr>
        <w:rPr>
          <w:rFonts w:cs="Arial"/>
          <w:szCs w:val="20"/>
        </w:rPr>
      </w:pPr>
      <w:r w:rsidRPr="00F15FA7">
        <w:rPr>
          <w:b/>
          <w:noProof/>
          <w:lang w:eastAsia="de-DE"/>
        </w:rPr>
        <mc:AlternateContent>
          <mc:Choice Requires="wps">
            <w:drawing>
              <wp:anchor distT="45720" distB="45720" distL="114300" distR="114300" simplePos="0" relativeHeight="251753472" behindDoc="0" locked="0" layoutInCell="1" allowOverlap="1" wp14:anchorId="64A26BCF" wp14:editId="712D9440">
                <wp:simplePos x="0" y="0"/>
                <wp:positionH relativeFrom="column">
                  <wp:posOffset>3933825</wp:posOffset>
                </wp:positionH>
                <wp:positionV relativeFrom="paragraph">
                  <wp:posOffset>207010</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14:paraId="7765A788" w14:textId="77777777" w:rsidR="00747C8F" w:rsidRDefault="00747C8F" w:rsidP="004601B7">
                            <w:pPr>
                              <w:spacing w:after="120"/>
                            </w:pPr>
                            <w:r>
                              <w:t>Notiz:</w:t>
                            </w:r>
                          </w:p>
                          <w:p w14:paraId="11D8FBE7" w14:textId="77777777" w:rsidR="00747C8F" w:rsidRDefault="00747C8F"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4A26BCF" id="_x0000_s1028" type="#_x0000_t202" style="position:absolute;margin-left:309.75pt;margin-top:16.3pt;width:185.9pt;height:68.25pt;z-index:251753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" fillcolor="#fff2cc [664]">
                <v:textbox>
                  <w:txbxContent>
                    <w:p w14:paraId="7765A788" w14:textId="77777777" w:rsidR="00747C8F" w:rsidRDefault="00747C8F" w:rsidP="004601B7">
                      <w:pPr>
                        <w:spacing w:after="120"/>
                      </w:pPr>
                      <w:r>
                        <w:t>Notiz:</w:t>
                      </w:r>
                    </w:p>
                    <w:p w14:paraId="11D8FBE7" w14:textId="77777777" w:rsidR="00747C8F" w:rsidRDefault="00747C8F" w:rsidP="004601B7">
                      <w:r>
                        <w:t>Diese Form der Aufzählungszeichen ermöglicht, die vorbereiteten Materialien „abzuhaken“.</w:t>
                      </w:r>
                    </w:p>
                  </w:txbxContent>
                </v:textbox>
                <w10:wrap type="square"/>
              </v:shape>
            </w:pict>
          </mc:Fallback>
        </mc:AlternateContent>
      </w:r>
    </w:p>
    <w:p w14:paraId="7C405BE6" w14:textId="2F470DA7" w:rsidR="00DC2C87" w:rsidRDefault="00DC2C87" w:rsidP="00DC2C87">
      <w:pPr>
        <w:pStyle w:val="berschrift3"/>
      </w:pPr>
      <w:bookmarkStart w:id="46" w:name="_Toc85617616"/>
      <w:r w:rsidRPr="00001E06">
        <w:t>Materialien für die Unterrichtsdurchführung</w:t>
      </w:r>
      <w:bookmarkEnd w:id="40"/>
      <w:bookmarkEnd w:id="41"/>
      <w:bookmarkEnd w:id="42"/>
      <w:bookmarkEnd w:id="43"/>
      <w:bookmarkEnd w:id="46"/>
    </w:p>
    <w:p w14:paraId="0526103A" w14:textId="434A7956" w:rsidR="00BF6AA1" w:rsidRPr="0001269B" w:rsidRDefault="00BF6AA1" w:rsidP="00DC2C87">
      <w:pPr>
        <w:pStyle w:val="ListenabsatzKasten"/>
        <w:tabs>
          <w:tab w:val="clear" w:pos="360"/>
        </w:tabs>
        <w:ind w:left="360" w:hanging="360"/>
        <w:rPr>
          <w:color w:val="000000" w:themeColor="text1"/>
          <w:sz w:val="22"/>
        </w:rPr>
      </w:pPr>
      <w:r w:rsidRPr="0001269B">
        <w:rPr>
          <w:color w:val="000000" w:themeColor="text1"/>
          <w:sz w:val="22"/>
        </w:rPr>
        <w:t>Beamer, Laptop</w:t>
      </w:r>
    </w:p>
    <w:p w14:paraId="358373D1" w14:textId="40D7391E" w:rsidR="00BF6AA1" w:rsidRPr="0001269B" w:rsidRDefault="00BF6AA1" w:rsidP="00DC2C87">
      <w:pPr>
        <w:pStyle w:val="ListenabsatzKasten"/>
        <w:tabs>
          <w:tab w:val="clear" w:pos="360"/>
        </w:tabs>
        <w:ind w:left="360" w:hanging="360"/>
        <w:rPr>
          <w:color w:val="000000" w:themeColor="text1"/>
          <w:sz w:val="22"/>
        </w:rPr>
      </w:pPr>
      <w:r w:rsidRPr="0001269B">
        <w:rPr>
          <w:color w:val="000000" w:themeColor="text1"/>
          <w:sz w:val="22"/>
        </w:rPr>
        <w:t>PPT</w:t>
      </w:r>
    </w:p>
    <w:p w14:paraId="4C128ABA" w14:textId="4AA8BF33" w:rsidR="00DC2C87" w:rsidRPr="0001269B" w:rsidRDefault="00DC2C87" w:rsidP="00DC2C87">
      <w:pPr>
        <w:pStyle w:val="ListenabsatzKasten"/>
        <w:tabs>
          <w:tab w:val="clear" w:pos="360"/>
        </w:tabs>
        <w:ind w:left="360" w:hanging="360"/>
        <w:rPr>
          <w:color w:val="000000" w:themeColor="text1"/>
          <w:sz w:val="22"/>
        </w:rPr>
      </w:pPr>
      <w:r w:rsidRPr="0001269B">
        <w:rPr>
          <w:color w:val="000000" w:themeColor="text1"/>
          <w:sz w:val="22"/>
        </w:rPr>
        <w:t xml:space="preserve"> </w:t>
      </w:r>
      <w:r w:rsidR="000D357E" w:rsidRPr="0001269B">
        <w:rPr>
          <w:color w:val="000000" w:themeColor="text1"/>
          <w:sz w:val="22"/>
        </w:rPr>
        <w:t>Arbeitsaufträge</w:t>
      </w:r>
      <w:r w:rsidR="00CB0AF6" w:rsidRPr="0001269B">
        <w:rPr>
          <w:color w:val="000000" w:themeColor="text1"/>
          <w:sz w:val="22"/>
        </w:rPr>
        <w:t xml:space="preserve"> </w:t>
      </w:r>
    </w:p>
    <w:p w14:paraId="7E60EB4A" w14:textId="62114FD5" w:rsidR="00DC2C87" w:rsidRPr="0001269B" w:rsidRDefault="00C40B6C" w:rsidP="00DC2C87">
      <w:pPr>
        <w:pStyle w:val="ListenabsatzKasten"/>
        <w:tabs>
          <w:tab w:val="clear" w:pos="360"/>
        </w:tabs>
        <w:ind w:left="360" w:hanging="360"/>
        <w:rPr>
          <w:color w:val="000000" w:themeColor="text1"/>
          <w:sz w:val="22"/>
        </w:rPr>
      </w:pPr>
      <w:r w:rsidRPr="0001269B">
        <w:rPr>
          <w:color w:val="000000" w:themeColor="text1"/>
          <w:sz w:val="22"/>
        </w:rPr>
        <w:t xml:space="preserve">Zugang zum Internet </w:t>
      </w:r>
      <w:r w:rsidR="0013394B" w:rsidRPr="0001269B">
        <w:rPr>
          <w:color w:val="000000" w:themeColor="text1"/>
          <w:sz w:val="22"/>
        </w:rPr>
        <w:t xml:space="preserve">bzw. zu PCs </w:t>
      </w:r>
      <w:r w:rsidRPr="0001269B">
        <w:rPr>
          <w:color w:val="000000" w:themeColor="text1"/>
          <w:sz w:val="22"/>
        </w:rPr>
        <w:t>zur Webtool-</w:t>
      </w:r>
      <w:r w:rsidR="0013394B" w:rsidRPr="0001269B">
        <w:rPr>
          <w:color w:val="000000" w:themeColor="text1"/>
          <w:sz w:val="22"/>
        </w:rPr>
        <w:t>Aufgabe (</w:t>
      </w:r>
      <w:r w:rsidR="00461E6F">
        <w:rPr>
          <w:color w:val="000000" w:themeColor="text1"/>
          <w:sz w:val="22"/>
        </w:rPr>
        <w:t>für Aufgabe 1</w:t>
      </w:r>
      <w:r w:rsidR="0013394B" w:rsidRPr="0001269B">
        <w:rPr>
          <w:color w:val="000000" w:themeColor="text1"/>
          <w:sz w:val="22"/>
        </w:rPr>
        <w:t>)</w:t>
      </w:r>
      <w:r w:rsidR="00C826B5" w:rsidRPr="0001269B">
        <w:rPr>
          <w:color w:val="000000" w:themeColor="text1"/>
          <w:sz w:val="22"/>
        </w:rPr>
        <w:t>:</w:t>
      </w:r>
      <w:r w:rsidR="0001269B" w:rsidRPr="0001269B">
        <w:rPr>
          <w:sz w:val="22"/>
        </w:rPr>
        <w:t xml:space="preserve"> </w:t>
      </w:r>
      <w:hyperlink r:id="rId16" w:history="1">
        <w:r w:rsidR="0001269B" w:rsidRPr="0001269B">
          <w:rPr>
            <w:rStyle w:val="Hyperlink"/>
            <w:sz w:val="22"/>
          </w:rPr>
          <w:t>https://awa.agriadapt.eu/de</w:t>
        </w:r>
      </w:hyperlink>
      <w:r w:rsidR="0001269B" w:rsidRPr="0001269B">
        <w:rPr>
          <w:color w:val="000000" w:themeColor="text1"/>
          <w:sz w:val="22"/>
        </w:rPr>
        <w:t xml:space="preserve"> </w:t>
      </w:r>
      <w:r w:rsidR="00C826B5" w:rsidRPr="0001269B">
        <w:rPr>
          <w:color w:val="000000" w:themeColor="text1"/>
          <w:sz w:val="22"/>
        </w:rPr>
        <w:t xml:space="preserve"> </w:t>
      </w:r>
      <w:r w:rsidR="00C826B5" w:rsidRPr="0001269B">
        <w:rPr>
          <w:i/>
          <w:sz w:val="22"/>
        </w:rPr>
        <w:t>Das AWA-Webtool funktioniert (noch) nicht auf mobilen Endgeräten</w:t>
      </w:r>
      <w:r w:rsidR="00C826B5" w:rsidRPr="0001269B">
        <w:rPr>
          <w:sz w:val="22"/>
        </w:rPr>
        <w:t xml:space="preserve"> </w:t>
      </w:r>
      <w:r w:rsidR="00C826B5" w:rsidRPr="0001269B">
        <w:rPr>
          <w:color w:val="000000" w:themeColor="text1"/>
          <w:sz w:val="22"/>
        </w:rPr>
        <w:t>(Stand: 0</w:t>
      </w:r>
      <w:r w:rsidR="0001269B" w:rsidRPr="0001269B">
        <w:rPr>
          <w:color w:val="000000" w:themeColor="text1"/>
          <w:sz w:val="22"/>
        </w:rPr>
        <w:t>9</w:t>
      </w:r>
      <w:r w:rsidR="00C826B5" w:rsidRPr="0001269B">
        <w:rPr>
          <w:color w:val="000000" w:themeColor="text1"/>
          <w:sz w:val="22"/>
        </w:rPr>
        <w:t>/21)</w:t>
      </w:r>
    </w:p>
    <w:p w14:paraId="7DAB895A" w14:textId="4433EA7A" w:rsidR="005A535E" w:rsidRPr="0001269B" w:rsidRDefault="005A535E" w:rsidP="00DC2C87">
      <w:pPr>
        <w:pStyle w:val="ListenabsatzKasten"/>
        <w:tabs>
          <w:tab w:val="clear" w:pos="360"/>
        </w:tabs>
        <w:ind w:left="360" w:hanging="360"/>
        <w:rPr>
          <w:color w:val="000000" w:themeColor="text1"/>
          <w:sz w:val="22"/>
        </w:rPr>
      </w:pPr>
      <w:r w:rsidRPr="0001269B">
        <w:rPr>
          <w:color w:val="000000" w:themeColor="text1"/>
          <w:sz w:val="22"/>
        </w:rPr>
        <w:t>Tafelbild1_ALLGEMEIN.pdf</w:t>
      </w:r>
    </w:p>
    <w:p w14:paraId="2AFB81A1" w14:textId="72A9D587" w:rsidR="00C40AD4" w:rsidRPr="0001269B" w:rsidRDefault="005A535E" w:rsidP="00DC2C87">
      <w:pPr>
        <w:pStyle w:val="ListenabsatzKasten"/>
        <w:tabs>
          <w:tab w:val="clear" w:pos="360"/>
        </w:tabs>
        <w:ind w:left="360" w:hanging="360"/>
        <w:rPr>
          <w:color w:val="000000" w:themeColor="text1"/>
          <w:sz w:val="22"/>
        </w:rPr>
      </w:pPr>
      <w:r w:rsidRPr="0001269B">
        <w:rPr>
          <w:color w:val="000000" w:themeColor="text1"/>
          <w:sz w:val="22"/>
        </w:rPr>
        <w:t>Tafelbild2_SALAT_LVG.pdf</w:t>
      </w:r>
    </w:p>
    <w:p w14:paraId="67111D7E" w14:textId="2AA69B8A" w:rsidR="001F13E0" w:rsidRPr="0001269B" w:rsidRDefault="001F13E0" w:rsidP="00DC2C87">
      <w:pPr>
        <w:pStyle w:val="ListenabsatzKasten"/>
        <w:tabs>
          <w:tab w:val="clear" w:pos="360"/>
        </w:tabs>
        <w:ind w:left="360" w:hanging="360"/>
        <w:rPr>
          <w:color w:val="000000" w:themeColor="text1"/>
          <w:sz w:val="22"/>
        </w:rPr>
      </w:pPr>
      <w:r w:rsidRPr="0001269B">
        <w:rPr>
          <w:color w:val="000000" w:themeColor="text1"/>
          <w:sz w:val="22"/>
        </w:rPr>
        <w:t>14.01.0</w:t>
      </w:r>
      <w:r w:rsidR="00927954">
        <w:rPr>
          <w:color w:val="000000" w:themeColor="text1"/>
          <w:sz w:val="22"/>
        </w:rPr>
        <w:t>3</w:t>
      </w:r>
      <w:r w:rsidRPr="0001269B">
        <w:rPr>
          <w:color w:val="000000" w:themeColor="text1"/>
          <w:sz w:val="22"/>
        </w:rPr>
        <w:t>_N-Verluste_Finke (</w:t>
      </w:r>
      <w:r w:rsidR="0001269B" w:rsidRPr="0001269B">
        <w:rPr>
          <w:color w:val="000000" w:themeColor="text1"/>
          <w:sz w:val="22"/>
        </w:rPr>
        <w:t>zu Aufgabe</w:t>
      </w:r>
      <w:r w:rsidRPr="0001269B">
        <w:rPr>
          <w:color w:val="000000" w:themeColor="text1"/>
          <w:sz w:val="22"/>
        </w:rPr>
        <w:t xml:space="preserve"> 5)</w:t>
      </w:r>
    </w:p>
    <w:p w14:paraId="206A3FA5" w14:textId="3AEF358B" w:rsidR="0001269B" w:rsidRDefault="0001269B" w:rsidP="0001269B">
      <w:pPr>
        <w:pStyle w:val="ListenabsatzKasten"/>
        <w:numPr>
          <w:ilvl w:val="0"/>
          <w:numId w:val="0"/>
        </w:numPr>
        <w:ind w:left="360"/>
        <w:rPr>
          <w:color w:val="000000" w:themeColor="text1"/>
        </w:rPr>
      </w:pPr>
    </w:p>
    <w:p w14:paraId="5A0BDC08" w14:textId="792F25E1" w:rsidR="0001269B" w:rsidRDefault="00591C5A" w:rsidP="0001269B">
      <w:pPr>
        <w:pStyle w:val="berschrift-3-Arbeitsauftrge"/>
        <w:rPr>
          <w:color w:val="auto"/>
        </w:rPr>
      </w:pPr>
      <w:bookmarkStart w:id="47" w:name="_Toc46331648"/>
      <w:bookmarkStart w:id="48" w:name="_Toc56509543"/>
      <w:bookmarkStart w:id="49" w:name="_Toc56584718"/>
      <w:bookmarkStart w:id="50" w:name="_Toc346283337"/>
      <w:bookmarkStart w:id="51" w:name="_Toc346283506"/>
      <w:bookmarkStart w:id="52" w:name="_Toc348428100"/>
      <w:bookmarkStart w:id="53" w:name="_Toc348428154"/>
      <w:bookmarkStart w:id="54" w:name="_Toc361050493"/>
      <w:bookmarkStart w:id="55" w:name="_Toc362172852"/>
      <w:bookmarkStart w:id="56" w:name="_Toc85617617"/>
      <w:r>
        <w:rPr>
          <w:noProof/>
          <w:lang w:eastAsia="de-DE"/>
        </w:rPr>
        <w:drawing>
          <wp:anchor distT="0" distB="0" distL="114300" distR="114300" simplePos="0" relativeHeight="251758592" behindDoc="0" locked="0" layoutInCell="1" allowOverlap="1" wp14:anchorId="21EC3957" wp14:editId="5F4C89CA">
            <wp:simplePos x="0" y="0"/>
            <wp:positionH relativeFrom="margin">
              <wp:posOffset>4897120</wp:posOffset>
            </wp:positionH>
            <wp:positionV relativeFrom="margin">
              <wp:posOffset>3727450</wp:posOffset>
            </wp:positionV>
            <wp:extent cx="496800" cy="496800"/>
            <wp:effectExtent l="0" t="0" r="0" b="0"/>
            <wp:wrapNone/>
            <wp:docPr id="4"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sidR="0001269B" w:rsidRPr="00C43F54">
        <w:rPr>
          <w:color w:val="auto"/>
        </w:rPr>
        <w:t>Arbeitsauftrag</w:t>
      </w:r>
      <w:bookmarkEnd w:id="47"/>
      <w:bookmarkEnd w:id="48"/>
      <w:bookmarkEnd w:id="49"/>
      <w:bookmarkEnd w:id="50"/>
      <w:bookmarkEnd w:id="51"/>
      <w:bookmarkEnd w:id="52"/>
      <w:bookmarkEnd w:id="53"/>
      <w:bookmarkEnd w:id="54"/>
      <w:bookmarkEnd w:id="55"/>
      <w:r w:rsidR="0001269B">
        <w:rPr>
          <w:color w:val="auto"/>
        </w:rPr>
        <w:t>:</w:t>
      </w:r>
      <w:bookmarkEnd w:id="56"/>
    </w:p>
    <w:p w14:paraId="3DAE205A" w14:textId="574DE4F6" w:rsidR="00486E84" w:rsidRDefault="00486E84" w:rsidP="0001269B">
      <w:pPr>
        <w:rPr>
          <w:sz w:val="22"/>
        </w:rPr>
      </w:pPr>
      <w:r w:rsidRPr="00486E84">
        <w:rPr>
          <w:sz w:val="22"/>
        </w:rPr>
        <w:t>14.01.03_Gemüsebau_ALLGEMEIN_GeNIAL_Arbeitsauftrag</w:t>
      </w:r>
      <w:r w:rsidR="00461E6F">
        <w:rPr>
          <w:sz w:val="22"/>
        </w:rPr>
        <w:t xml:space="preserve"> (</w:t>
      </w:r>
      <w:proofErr w:type="spellStart"/>
      <w:r w:rsidR="00461E6F">
        <w:rPr>
          <w:sz w:val="22"/>
        </w:rPr>
        <w:t>Aufg</w:t>
      </w:r>
      <w:proofErr w:type="spellEnd"/>
      <w:r w:rsidR="00461E6F">
        <w:rPr>
          <w:sz w:val="22"/>
        </w:rPr>
        <w:t>. 1-5)</w:t>
      </w:r>
    </w:p>
    <w:p w14:paraId="6C874F3C" w14:textId="0CA554AD" w:rsidR="0001269B" w:rsidRPr="00E33706" w:rsidRDefault="0001269B" w:rsidP="0001269B">
      <w:pPr>
        <w:rPr>
          <w:sz w:val="22"/>
        </w:rPr>
      </w:pPr>
      <w:r>
        <w:rPr>
          <w:sz w:val="22"/>
        </w:rPr>
        <w:t>14</w:t>
      </w:r>
      <w:r w:rsidRPr="00E33706">
        <w:rPr>
          <w:sz w:val="22"/>
        </w:rPr>
        <w:t>.03_</w:t>
      </w:r>
      <w:r>
        <w:rPr>
          <w:sz w:val="22"/>
        </w:rPr>
        <w:t>Gemüsebau</w:t>
      </w:r>
      <w:r w:rsidRPr="00E33706">
        <w:rPr>
          <w:sz w:val="22"/>
        </w:rPr>
        <w:t>_</w:t>
      </w:r>
      <w:r>
        <w:rPr>
          <w:sz w:val="22"/>
        </w:rPr>
        <w:t>SALAT_</w:t>
      </w:r>
      <w:r w:rsidRPr="00E33706">
        <w:rPr>
          <w:sz w:val="22"/>
        </w:rPr>
        <w:t>GeNIAL_Arbeitsauftrag</w:t>
      </w:r>
    </w:p>
    <w:p w14:paraId="6AF1891E" w14:textId="77777777" w:rsidR="0001269B" w:rsidRPr="000255FC" w:rsidRDefault="0001269B" w:rsidP="0001269B">
      <w:pPr>
        <w:pStyle w:val="ListenabsatzKasten"/>
        <w:numPr>
          <w:ilvl w:val="0"/>
          <w:numId w:val="0"/>
        </w:numPr>
        <w:rPr>
          <w:color w:val="000000" w:themeColor="text1"/>
        </w:rPr>
      </w:pPr>
    </w:p>
    <w:p w14:paraId="672F8166" w14:textId="00BCC535" w:rsidR="009E6B75" w:rsidRDefault="009E6B75" w:rsidP="009E6B75">
      <w:pPr>
        <w:pStyle w:val="berschrift3"/>
      </w:pPr>
      <w:bookmarkStart w:id="57" w:name="_Toc348424714"/>
      <w:bookmarkStart w:id="58" w:name="_Toc348428147"/>
      <w:bookmarkStart w:id="59" w:name="_Toc362172845"/>
      <w:bookmarkStart w:id="60" w:name="_Toc85617618"/>
      <w:r>
        <w:t>Ideen und Anregungen</w:t>
      </w:r>
      <w:bookmarkEnd w:id="60"/>
    </w:p>
    <w:p w14:paraId="2484084A" w14:textId="26306C99" w:rsidR="009E6B75" w:rsidRPr="0001269B" w:rsidRDefault="009E6B75" w:rsidP="00DB221F">
      <w:pPr>
        <w:pStyle w:val="ListenabsatzKasten"/>
        <w:numPr>
          <w:ilvl w:val="0"/>
          <w:numId w:val="14"/>
        </w:numPr>
        <w:ind w:left="284"/>
        <w:rPr>
          <w:color w:val="000000" w:themeColor="text1"/>
          <w:sz w:val="22"/>
        </w:rPr>
      </w:pPr>
      <w:r w:rsidRPr="0001269B">
        <w:rPr>
          <w:color w:val="000000" w:themeColor="text1"/>
          <w:sz w:val="22"/>
        </w:rPr>
        <w:t>Einladung eines Experten</w:t>
      </w:r>
      <w:r w:rsidR="000D357E" w:rsidRPr="0001269B">
        <w:rPr>
          <w:color w:val="000000" w:themeColor="text1"/>
          <w:sz w:val="22"/>
        </w:rPr>
        <w:t xml:space="preserve"> zu bestimmtem Thema z.B. Qualitätssicherung im Gemüsebau, Agrarphotovoltaik</w:t>
      </w:r>
      <w:r w:rsidR="00747C8F" w:rsidRPr="0001269B">
        <w:rPr>
          <w:color w:val="000000" w:themeColor="text1"/>
          <w:sz w:val="22"/>
        </w:rPr>
        <w:t xml:space="preserve"> bzw. zu weiteren Anpassungsmaßnahmen</w:t>
      </w:r>
    </w:p>
    <w:p w14:paraId="69FBB4FE" w14:textId="2AC2F2F1" w:rsidR="000D357E" w:rsidRPr="0001269B" w:rsidRDefault="000D357E" w:rsidP="00DB221F">
      <w:pPr>
        <w:pStyle w:val="ListenabsatzKasten"/>
        <w:numPr>
          <w:ilvl w:val="0"/>
          <w:numId w:val="14"/>
        </w:numPr>
        <w:ind w:left="284"/>
        <w:rPr>
          <w:color w:val="000000" w:themeColor="text1"/>
          <w:sz w:val="22"/>
        </w:rPr>
      </w:pPr>
      <w:r w:rsidRPr="0001269B">
        <w:rPr>
          <w:color w:val="000000" w:themeColor="text1"/>
          <w:sz w:val="22"/>
        </w:rPr>
        <w:t xml:space="preserve">Praktische Lehreinheit zur Bodenstruktur </w:t>
      </w:r>
      <w:r w:rsidRPr="0001269B">
        <w:rPr>
          <w:color w:val="000000" w:themeColor="text1"/>
          <w:sz w:val="22"/>
        </w:rPr>
        <w:sym w:font="Wingdings" w:char="F0E0"/>
      </w:r>
      <w:r w:rsidRPr="0001269B">
        <w:rPr>
          <w:color w:val="000000" w:themeColor="text1"/>
          <w:sz w:val="22"/>
        </w:rPr>
        <w:t xml:space="preserve"> Infiltrationstest durchführen auf </w:t>
      </w:r>
      <w:r w:rsidR="00091C28" w:rsidRPr="0001269B">
        <w:rPr>
          <w:color w:val="000000" w:themeColor="text1"/>
          <w:sz w:val="22"/>
        </w:rPr>
        <w:t>unterschiedlich</w:t>
      </w:r>
      <w:r w:rsidRPr="0001269B">
        <w:rPr>
          <w:color w:val="000000" w:themeColor="text1"/>
          <w:sz w:val="22"/>
        </w:rPr>
        <w:t xml:space="preserve"> bewirtschafteten Feldern</w:t>
      </w:r>
    </w:p>
    <w:p w14:paraId="13EECB5D" w14:textId="1EA8EC68" w:rsidR="00747C8F" w:rsidRPr="0001269B" w:rsidRDefault="00747C8F" w:rsidP="00DB221F">
      <w:pPr>
        <w:pStyle w:val="ListenabsatzKasten"/>
        <w:numPr>
          <w:ilvl w:val="0"/>
          <w:numId w:val="14"/>
        </w:numPr>
        <w:ind w:left="284"/>
        <w:rPr>
          <w:color w:val="000000" w:themeColor="text1"/>
          <w:sz w:val="22"/>
        </w:rPr>
      </w:pPr>
      <w:r w:rsidRPr="0001269B">
        <w:rPr>
          <w:color w:val="000000" w:themeColor="text1"/>
          <w:sz w:val="22"/>
        </w:rPr>
        <w:t xml:space="preserve">Da Agroforst und Mulch eine mögliche </w:t>
      </w:r>
      <w:proofErr w:type="spellStart"/>
      <w:r w:rsidRPr="0001269B">
        <w:rPr>
          <w:color w:val="000000" w:themeColor="text1"/>
          <w:sz w:val="22"/>
        </w:rPr>
        <w:t>Anpasssungsmaßnahme</w:t>
      </w:r>
      <w:proofErr w:type="spellEnd"/>
      <w:r w:rsidRPr="0001269B">
        <w:rPr>
          <w:color w:val="000000" w:themeColor="text1"/>
          <w:sz w:val="22"/>
        </w:rPr>
        <w:t xml:space="preserve"> darstellen: s. 14.02.02_Gemüsebau_Mulch_GeNIAL und 14.03.02_Gemüsebau_Agroforst_GeNIAL</w:t>
      </w:r>
    </w:p>
    <w:p w14:paraId="6C111ED7" w14:textId="77777777" w:rsidR="00937D97" w:rsidRPr="0001269B" w:rsidRDefault="00937D97" w:rsidP="00937D97">
      <w:pPr>
        <w:pStyle w:val="ListenabsatzKasten"/>
        <w:numPr>
          <w:ilvl w:val="0"/>
          <w:numId w:val="0"/>
        </w:numPr>
        <w:ind w:left="284"/>
        <w:rPr>
          <w:color w:val="000000" w:themeColor="text1"/>
          <w:sz w:val="22"/>
        </w:rPr>
      </w:pPr>
    </w:p>
    <w:p w14:paraId="73B72848" w14:textId="77CE8430" w:rsidR="00091C28" w:rsidRDefault="00091C28">
      <w:pPr>
        <w:spacing w:before="0" w:after="160" w:line="259" w:lineRule="auto"/>
      </w:pPr>
    </w:p>
    <w:p w14:paraId="142EBA7C" w14:textId="40A99F39" w:rsidR="00591C5A" w:rsidRDefault="00591C5A">
      <w:pPr>
        <w:spacing w:before="0" w:after="160" w:line="259" w:lineRule="auto"/>
      </w:pPr>
      <w:r>
        <w:br w:type="page"/>
      </w:r>
    </w:p>
    <w:p w14:paraId="598E74DA" w14:textId="77777777" w:rsidR="00DC2C87" w:rsidRPr="00C43F54" w:rsidRDefault="00DC2C87" w:rsidP="00DC2C87">
      <w:pPr>
        <w:pStyle w:val="Aufzhlungszeichen"/>
        <w:numPr>
          <w:ilvl w:val="0"/>
          <w:numId w:val="0"/>
        </w:numPr>
        <w:rPr>
          <w:noProof/>
          <w:lang w:eastAsia="de-DE"/>
        </w:rPr>
      </w:pPr>
      <w:bookmarkStart w:id="61" w:name="_Toc348424715"/>
      <w:bookmarkStart w:id="62" w:name="_Toc348428148"/>
      <w:bookmarkStart w:id="63" w:name="_Toc362172846"/>
      <w:bookmarkStart w:id="64" w:name="_Toc85617619"/>
      <w:bookmarkEnd w:id="57"/>
      <w:bookmarkEnd w:id="58"/>
      <w:bookmarkEnd w:id="59"/>
      <w:r w:rsidRPr="00C43F54">
        <w:rPr>
          <w:rStyle w:val="berschrift2Zchn"/>
          <w:rFonts w:eastAsia="Calibri"/>
          <w:color w:val="auto"/>
        </w:rPr>
        <w:lastRenderedPageBreak/>
        <w:t>Literatur und Links</w:t>
      </w:r>
      <w:bookmarkEnd w:id="61"/>
      <w:bookmarkEnd w:id="62"/>
      <w:bookmarkEnd w:id="63"/>
      <w:bookmarkEnd w:id="64"/>
      <w:r w:rsidRPr="00C43F54">
        <w:t xml:space="preserve"> </w:t>
      </w:r>
    </w:p>
    <w:p w14:paraId="4925B76C" w14:textId="6F0AA8D0" w:rsidR="005A77A3" w:rsidRPr="00461E6F" w:rsidRDefault="004C25C8" w:rsidP="005A77A3">
      <w:pPr>
        <w:pStyle w:val="Aufzhlungszeichen"/>
        <w:numPr>
          <w:ilvl w:val="0"/>
          <w:numId w:val="0"/>
        </w:numPr>
        <w:ind w:left="360" w:hanging="360"/>
        <w:rPr>
          <w:rFonts w:cs="Arial"/>
          <w:sz w:val="22"/>
        </w:rPr>
      </w:pPr>
      <w:proofErr w:type="spellStart"/>
      <w:r w:rsidRPr="00461E6F">
        <w:rPr>
          <w:rFonts w:cs="Arial"/>
          <w:sz w:val="22"/>
        </w:rPr>
        <w:t>htttp</w:t>
      </w:r>
      <w:proofErr w:type="spellEnd"/>
      <w:r w:rsidRPr="00461E6F">
        <w:rPr>
          <w:rFonts w:cs="Arial"/>
          <w:sz w:val="22"/>
        </w:rPr>
        <w:t>://www.hortipendium.de/</w:t>
      </w:r>
      <w:proofErr w:type="spellStart"/>
      <w:r w:rsidRPr="00461E6F">
        <w:rPr>
          <w:rFonts w:cs="Arial"/>
          <w:sz w:val="22"/>
        </w:rPr>
        <w:t>Klimawandel_Gemüsebau</w:t>
      </w:r>
      <w:proofErr w:type="spellEnd"/>
    </w:p>
    <w:p w14:paraId="20630557" w14:textId="4241BE76" w:rsidR="004C25C8" w:rsidRPr="00461E6F" w:rsidRDefault="00461E6F" w:rsidP="005A77A3">
      <w:pPr>
        <w:pStyle w:val="Aufzhlungszeichen"/>
        <w:numPr>
          <w:ilvl w:val="0"/>
          <w:numId w:val="0"/>
        </w:numPr>
        <w:ind w:left="360" w:hanging="360"/>
        <w:rPr>
          <w:rFonts w:cs="Arial"/>
          <w:sz w:val="22"/>
        </w:rPr>
      </w:pPr>
      <w:hyperlink r:id="rId18" w:history="1">
        <w:r w:rsidR="004C25C8" w:rsidRPr="00461E6F">
          <w:rPr>
            <w:rStyle w:val="Hyperlink"/>
            <w:rFonts w:cs="Arial"/>
            <w:sz w:val="22"/>
          </w:rPr>
          <w:t>https://lvg.landwirtschaft-bw.de/pb/,Lde/3029333</w:t>
        </w:r>
      </w:hyperlink>
      <w:r w:rsidR="004C25C8" w:rsidRPr="00461E6F">
        <w:rPr>
          <w:rFonts w:cs="Arial"/>
          <w:sz w:val="22"/>
        </w:rPr>
        <w:t xml:space="preserve"> </w:t>
      </w:r>
    </w:p>
    <w:p w14:paraId="5E87B6D0" w14:textId="468250EF" w:rsidR="004C25C8" w:rsidRPr="00461E6F" w:rsidRDefault="00461E6F" w:rsidP="005A77A3">
      <w:pPr>
        <w:pStyle w:val="Aufzhlungszeichen"/>
        <w:numPr>
          <w:ilvl w:val="0"/>
          <w:numId w:val="0"/>
        </w:numPr>
        <w:ind w:left="360" w:hanging="360"/>
        <w:rPr>
          <w:rFonts w:cs="Arial"/>
          <w:sz w:val="22"/>
        </w:rPr>
      </w:pPr>
      <w:hyperlink r:id="rId19" w:history="1">
        <w:r w:rsidR="004C25C8" w:rsidRPr="00461E6F">
          <w:rPr>
            <w:rStyle w:val="Hyperlink"/>
            <w:rFonts w:cs="Arial"/>
            <w:sz w:val="22"/>
          </w:rPr>
          <w:t>http://www.hortipendium.de/Mulchverfahren_im_Gemüsebau</w:t>
        </w:r>
      </w:hyperlink>
    </w:p>
    <w:p w14:paraId="6BB229B0" w14:textId="20001128" w:rsidR="004C25C8" w:rsidRPr="00461E6F" w:rsidRDefault="00461E6F" w:rsidP="00004C13">
      <w:pPr>
        <w:pStyle w:val="Aufzhlungszeichen"/>
        <w:numPr>
          <w:ilvl w:val="0"/>
          <w:numId w:val="0"/>
        </w:numPr>
        <w:rPr>
          <w:rStyle w:val="Hyperlink"/>
          <w:rFonts w:cs="Arial"/>
          <w:sz w:val="22"/>
        </w:rPr>
      </w:pPr>
      <w:hyperlink r:id="rId20" w:history="1">
        <w:r w:rsidR="00004C13" w:rsidRPr="00461E6F">
          <w:rPr>
            <w:rStyle w:val="Hyperlink"/>
            <w:rFonts w:cs="Arial"/>
            <w:sz w:val="22"/>
          </w:rPr>
          <w:t>https://mulch-gemuesebau.de</w:t>
        </w:r>
      </w:hyperlink>
    </w:p>
    <w:p w14:paraId="3D9EF5DC" w14:textId="40405218" w:rsidR="00CC5953" w:rsidRPr="00461E6F" w:rsidRDefault="00CC5953" w:rsidP="00CC5953">
      <w:pPr>
        <w:pStyle w:val="Aufzhlungszeichen"/>
        <w:numPr>
          <w:ilvl w:val="0"/>
          <w:numId w:val="0"/>
        </w:numPr>
        <w:rPr>
          <w:rFonts w:cs="Arial"/>
          <w:sz w:val="22"/>
        </w:rPr>
      </w:pPr>
      <w:r w:rsidRPr="00461E6F">
        <w:rPr>
          <w:sz w:val="22"/>
        </w:rPr>
        <w:t xml:space="preserve">Infodienst für den professionellen Gartenbau - </w:t>
      </w:r>
      <w:proofErr w:type="spellStart"/>
      <w:r w:rsidRPr="00461E6F">
        <w:rPr>
          <w:sz w:val="22"/>
        </w:rPr>
        <w:t>abonnierbar</w:t>
      </w:r>
      <w:proofErr w:type="spellEnd"/>
      <w:r w:rsidRPr="00461E6F">
        <w:rPr>
          <w:sz w:val="22"/>
        </w:rPr>
        <w:t xml:space="preserve">: </w:t>
      </w:r>
      <w:hyperlink r:id="rId21" w:history="1">
        <w:r w:rsidRPr="00461E6F">
          <w:rPr>
            <w:rStyle w:val="Hyperlink"/>
            <w:sz w:val="22"/>
          </w:rPr>
          <w:t>https://www.hortigate.de/Apps/WebObjects/Hortigate.woa#</w:t>
        </w:r>
      </w:hyperlink>
      <w:r w:rsidRPr="00461E6F">
        <w:rPr>
          <w:sz w:val="22"/>
        </w:rPr>
        <w:t xml:space="preserve"> </w:t>
      </w:r>
    </w:p>
    <w:p w14:paraId="3E41CD53" w14:textId="672B910E" w:rsidR="00004C13" w:rsidRPr="00461E6F" w:rsidRDefault="00004C13" w:rsidP="00004C13">
      <w:pPr>
        <w:pStyle w:val="Aufzhlungszeichen"/>
        <w:numPr>
          <w:ilvl w:val="0"/>
          <w:numId w:val="0"/>
        </w:numPr>
        <w:rPr>
          <w:rStyle w:val="Hyperlink"/>
          <w:rFonts w:cs="Arial"/>
          <w:sz w:val="22"/>
        </w:rPr>
      </w:pPr>
      <w:r w:rsidRPr="00461E6F">
        <w:rPr>
          <w:rFonts w:cs="Arial"/>
          <w:sz w:val="22"/>
        </w:rPr>
        <w:t xml:space="preserve">Video: </w:t>
      </w:r>
      <w:hyperlink r:id="rId22" w:history="1">
        <w:r w:rsidRPr="00461E6F">
          <w:rPr>
            <w:rStyle w:val="Hyperlink"/>
            <w:rFonts w:cs="Arial"/>
            <w:sz w:val="22"/>
          </w:rPr>
          <w:t>https://www.ardmediathek.de/daserste/video/plusminus/marmorierte-baumwanzen-auf-dem-vormarsch/das-erste/Y3JpZDovL2Rhc2Vyc3RlLmRlL3BsdXNtaW51cy83MGNlNDQ0Yy02MGNhLTQyNzctYWZiOS0xNGJiZTZmYjNlYjU/</w:t>
        </w:r>
      </w:hyperlink>
    </w:p>
    <w:p w14:paraId="70F0569A" w14:textId="4F4F2B89" w:rsidR="000606B9" w:rsidRPr="00461E6F" w:rsidRDefault="000606B9" w:rsidP="000606B9">
      <w:pPr>
        <w:pStyle w:val="Aufzhlungszeichen"/>
        <w:numPr>
          <w:ilvl w:val="0"/>
          <w:numId w:val="0"/>
        </w:numPr>
        <w:rPr>
          <w:rFonts w:cs="Arial"/>
          <w:sz w:val="22"/>
        </w:rPr>
      </w:pPr>
      <w:r w:rsidRPr="00461E6F">
        <w:rPr>
          <w:rFonts w:cs="Arial"/>
          <w:sz w:val="22"/>
        </w:rPr>
        <w:t xml:space="preserve">Video: Mulch und Durchwurzelung, Mulch und Durchwurzelung, </w:t>
      </w:r>
      <w:hyperlink r:id="rId23" w:history="1">
        <w:r w:rsidRPr="00461E6F">
          <w:rPr>
            <w:rStyle w:val="Hyperlink"/>
            <w:rFonts w:cs="Arial"/>
            <w:sz w:val="22"/>
          </w:rPr>
          <w:t>https://www.youtube.com/watch?v=hlchlMKSLaU</w:t>
        </w:r>
      </w:hyperlink>
      <w:r w:rsidRPr="00461E6F">
        <w:rPr>
          <w:rFonts w:cs="Arial"/>
          <w:sz w:val="22"/>
        </w:rPr>
        <w:t xml:space="preserve">  </w:t>
      </w:r>
    </w:p>
    <w:p w14:paraId="0D68C1F2" w14:textId="552B15CE" w:rsidR="000606B9" w:rsidRPr="00461E6F" w:rsidRDefault="000606B9" w:rsidP="00004C13">
      <w:pPr>
        <w:pStyle w:val="Aufzhlungszeichen"/>
        <w:numPr>
          <w:ilvl w:val="0"/>
          <w:numId w:val="0"/>
        </w:numPr>
        <w:rPr>
          <w:rFonts w:cs="Arial"/>
          <w:sz w:val="22"/>
        </w:rPr>
      </w:pPr>
    </w:p>
    <w:p w14:paraId="18F5323E" w14:textId="7F945003" w:rsidR="001B3769" w:rsidRPr="00461E6F" w:rsidRDefault="00004C13" w:rsidP="00832F38">
      <w:pPr>
        <w:pStyle w:val="Aufzhlungszeichen"/>
        <w:numPr>
          <w:ilvl w:val="0"/>
          <w:numId w:val="0"/>
        </w:numPr>
        <w:rPr>
          <w:rFonts w:cs="Arial"/>
          <w:sz w:val="22"/>
          <w:u w:val="single"/>
        </w:rPr>
      </w:pPr>
      <w:r w:rsidRPr="00461E6F">
        <w:rPr>
          <w:rFonts w:cs="Arial"/>
          <w:b/>
          <w:sz w:val="22"/>
        </w:rPr>
        <w:t>Die folgenden Dokumente bieten weitere hilfreiche Hintergrundinformationen</w:t>
      </w:r>
      <w:r w:rsidRPr="00461E6F">
        <w:rPr>
          <w:rFonts w:cs="Arial"/>
          <w:sz w:val="22"/>
          <w:u w:val="single"/>
        </w:rPr>
        <w:t>:</w:t>
      </w:r>
    </w:p>
    <w:p w14:paraId="49D106AC" w14:textId="2CD430B4" w:rsidR="00832F38" w:rsidRPr="00461E6F" w:rsidRDefault="00832F38" w:rsidP="00832F38">
      <w:pPr>
        <w:pStyle w:val="Aufzhlungszeichen"/>
        <w:numPr>
          <w:ilvl w:val="0"/>
          <w:numId w:val="0"/>
        </w:numPr>
        <w:ind w:left="360" w:hanging="360"/>
        <w:rPr>
          <w:rFonts w:cs="Arial"/>
          <w:sz w:val="22"/>
        </w:rPr>
      </w:pPr>
      <w:r w:rsidRPr="00461E6F">
        <w:rPr>
          <w:rFonts w:cs="Arial"/>
          <w:sz w:val="22"/>
        </w:rPr>
        <w:t>14.</w:t>
      </w:r>
      <w:r w:rsidR="00461E6F" w:rsidRPr="00461E6F">
        <w:rPr>
          <w:rFonts w:cs="Arial"/>
          <w:sz w:val="22"/>
        </w:rPr>
        <w:t>01.</w:t>
      </w:r>
      <w:r w:rsidRPr="00461E6F">
        <w:rPr>
          <w:rFonts w:cs="Arial"/>
          <w:sz w:val="22"/>
        </w:rPr>
        <w:t>05_Wintergemüse_bioaustria.pdf</w:t>
      </w:r>
    </w:p>
    <w:p w14:paraId="20F8E912" w14:textId="7F0CE0E8" w:rsidR="00832F38" w:rsidRPr="00461E6F" w:rsidRDefault="00832F38" w:rsidP="00832F38">
      <w:pPr>
        <w:pStyle w:val="Aufzhlungszeichen"/>
        <w:numPr>
          <w:ilvl w:val="0"/>
          <w:numId w:val="0"/>
        </w:numPr>
        <w:ind w:left="360" w:hanging="360"/>
        <w:rPr>
          <w:rFonts w:cs="Arial"/>
          <w:sz w:val="22"/>
        </w:rPr>
      </w:pPr>
      <w:r w:rsidRPr="00461E6F">
        <w:rPr>
          <w:rFonts w:cs="Arial"/>
          <w:sz w:val="22"/>
        </w:rPr>
        <w:t>14.</w:t>
      </w:r>
      <w:r w:rsidR="00461E6F" w:rsidRPr="00461E6F">
        <w:rPr>
          <w:rFonts w:cs="Arial"/>
          <w:sz w:val="22"/>
        </w:rPr>
        <w:t>01.</w:t>
      </w:r>
      <w:r w:rsidRPr="00461E6F">
        <w:rPr>
          <w:rFonts w:cs="Arial"/>
          <w:sz w:val="22"/>
        </w:rPr>
        <w:t>05_Mulchpflanzung_Gemüse_BBZ.pdf</w:t>
      </w:r>
    </w:p>
    <w:p w14:paraId="3C740004" w14:textId="0977A973" w:rsidR="00461E6F" w:rsidRPr="00461E6F" w:rsidRDefault="00461E6F" w:rsidP="00832F38">
      <w:pPr>
        <w:pStyle w:val="Aufzhlungszeichen"/>
        <w:numPr>
          <w:ilvl w:val="0"/>
          <w:numId w:val="0"/>
        </w:numPr>
        <w:ind w:left="360" w:hanging="360"/>
        <w:rPr>
          <w:rFonts w:cs="Arial"/>
          <w:sz w:val="22"/>
        </w:rPr>
      </w:pPr>
      <w:r w:rsidRPr="00461E6F">
        <w:rPr>
          <w:rFonts w:cs="Arial"/>
          <w:sz w:val="22"/>
        </w:rPr>
        <w:t>14.01.05_ZWF_Bioland</w:t>
      </w:r>
    </w:p>
    <w:p w14:paraId="01F19D23" w14:textId="77777777" w:rsidR="001F74CC" w:rsidRDefault="001F74CC" w:rsidP="00DC2C87">
      <w:pPr>
        <w:rPr>
          <w:rStyle w:val="berschrift2Zchn"/>
          <w:rFonts w:eastAsia="Calibri"/>
          <w:color w:val="auto"/>
        </w:rPr>
      </w:pPr>
      <w:bookmarkStart w:id="65" w:name="_Toc348424719"/>
      <w:bookmarkStart w:id="66" w:name="_Toc348428152"/>
      <w:bookmarkStart w:id="67" w:name="_Toc362172850"/>
    </w:p>
    <w:p w14:paraId="24DD5B95" w14:textId="77777777" w:rsidR="001F74CC" w:rsidRDefault="001F74CC" w:rsidP="00DC2C87">
      <w:pPr>
        <w:rPr>
          <w:rStyle w:val="berschrift2Zchn"/>
          <w:rFonts w:eastAsia="Calibri"/>
          <w:color w:val="auto"/>
        </w:rPr>
      </w:pPr>
    </w:p>
    <w:p w14:paraId="6DD75EFC" w14:textId="77777777" w:rsidR="001F74CC" w:rsidRDefault="001F74CC" w:rsidP="00DC2C87">
      <w:pPr>
        <w:rPr>
          <w:rStyle w:val="berschrift2Zchn"/>
          <w:rFonts w:eastAsia="Calibri"/>
          <w:color w:val="auto"/>
        </w:rPr>
      </w:pPr>
    </w:p>
    <w:p w14:paraId="65396603" w14:textId="77777777" w:rsidR="001F74CC" w:rsidRDefault="001F74CC" w:rsidP="00DC2C87">
      <w:pPr>
        <w:rPr>
          <w:rStyle w:val="berschrift2Zchn"/>
          <w:rFonts w:eastAsia="Calibri"/>
          <w:color w:val="auto"/>
        </w:rPr>
      </w:pPr>
    </w:p>
    <w:p w14:paraId="5DCBA133" w14:textId="77777777" w:rsidR="001F74CC" w:rsidRDefault="001F74CC" w:rsidP="00DC2C87">
      <w:pPr>
        <w:rPr>
          <w:rStyle w:val="berschrift2Zchn"/>
          <w:rFonts w:eastAsia="Calibri"/>
          <w:color w:val="auto"/>
        </w:rPr>
      </w:pPr>
    </w:p>
    <w:p w14:paraId="17694687" w14:textId="77777777" w:rsidR="001F74CC" w:rsidRDefault="001F74CC" w:rsidP="00DC2C87">
      <w:pPr>
        <w:rPr>
          <w:rStyle w:val="berschrift2Zchn"/>
          <w:rFonts w:eastAsia="Calibri"/>
          <w:color w:val="auto"/>
        </w:rPr>
      </w:pPr>
    </w:p>
    <w:bookmarkEnd w:id="65"/>
    <w:bookmarkEnd w:id="66"/>
    <w:bookmarkEnd w:id="67"/>
    <w:p w14:paraId="5822DF61" w14:textId="1B6F448F" w:rsidR="005B431C" w:rsidRDefault="005B431C" w:rsidP="00FC3E29">
      <w:pPr>
        <w:spacing w:before="0" w:after="160" w:line="259" w:lineRule="auto"/>
        <w:rPr>
          <w:lang w:eastAsia="de-DE"/>
        </w:rPr>
      </w:pPr>
      <w:r>
        <w:rPr>
          <w:lang w:eastAsia="de-DE"/>
        </w:rPr>
        <w:br w:type="page"/>
      </w:r>
    </w:p>
    <w:p w14:paraId="5E52492C" w14:textId="32B03D8E" w:rsidR="00DC2C87" w:rsidRPr="00C43F54" w:rsidRDefault="00DC2C87" w:rsidP="00DC2C87">
      <w:pPr>
        <w:pStyle w:val="berschrift2"/>
        <w:rPr>
          <w:color w:val="auto"/>
        </w:rPr>
      </w:pPr>
      <w:bookmarkStart w:id="68" w:name="_Toc348424720"/>
      <w:bookmarkStart w:id="69" w:name="_Toc348428159"/>
      <w:bookmarkStart w:id="70" w:name="_Toc362172857"/>
      <w:bookmarkStart w:id="71" w:name="_Toc85617620"/>
      <w:r w:rsidRPr="00C43F54">
        <w:rPr>
          <w:color w:val="auto"/>
        </w:rPr>
        <w:lastRenderedPageBreak/>
        <w:t>Impressum</w:t>
      </w:r>
      <w:bookmarkEnd w:id="68"/>
      <w:bookmarkEnd w:id="69"/>
      <w:bookmarkEnd w:id="70"/>
      <w:bookmarkEnd w:id="71"/>
      <w:r w:rsidRPr="00C43F54">
        <w:rPr>
          <w:color w:val="auto"/>
        </w:rPr>
        <w:t xml:space="preserve"> </w:t>
      </w:r>
    </w:p>
    <w:p w14:paraId="15CE097C" w14:textId="77777777" w:rsidR="00DC2C87" w:rsidRPr="00461E6F" w:rsidRDefault="00DC2C87" w:rsidP="00C43F54">
      <w:pPr>
        <w:tabs>
          <w:tab w:val="left" w:pos="2127"/>
        </w:tabs>
        <w:ind w:left="2127" w:hanging="2127"/>
        <w:rPr>
          <w:sz w:val="22"/>
        </w:rPr>
      </w:pPr>
      <w:r w:rsidRPr="00461E6F">
        <w:rPr>
          <w:rStyle w:val="Fett"/>
          <w:sz w:val="22"/>
        </w:rPr>
        <w:t>Herausgeber</w:t>
      </w:r>
      <w:r w:rsidRPr="00461E6F">
        <w:rPr>
          <w:sz w:val="22"/>
        </w:rPr>
        <w:t xml:space="preserve"> </w:t>
      </w:r>
      <w:r w:rsidRPr="00461E6F">
        <w:rPr>
          <w:sz w:val="22"/>
        </w:rPr>
        <w:tab/>
      </w:r>
      <w:r w:rsidR="003531E3" w:rsidRPr="00461E6F">
        <w:rPr>
          <w:sz w:val="22"/>
        </w:rPr>
        <w:t>Bodensee-Stiftung, Fritz-Reichle-Ring 4, 78315 Radolfzell</w:t>
      </w:r>
    </w:p>
    <w:p w14:paraId="1C4E8E20" w14:textId="5291A36B" w:rsidR="004A38F7" w:rsidRPr="00461E6F" w:rsidRDefault="00DC2C87" w:rsidP="00382446">
      <w:pPr>
        <w:tabs>
          <w:tab w:val="left" w:pos="2127"/>
        </w:tabs>
        <w:ind w:left="2127" w:hanging="2127"/>
        <w:rPr>
          <w:sz w:val="22"/>
        </w:rPr>
      </w:pPr>
      <w:r w:rsidRPr="00461E6F">
        <w:rPr>
          <w:rStyle w:val="Fett"/>
          <w:sz w:val="22"/>
        </w:rPr>
        <w:t>Text</w:t>
      </w:r>
      <w:r w:rsidRPr="00461E6F">
        <w:rPr>
          <w:sz w:val="22"/>
        </w:rPr>
        <w:tab/>
      </w:r>
      <w:r w:rsidR="00EA5D70" w:rsidRPr="00461E6F">
        <w:rPr>
          <w:sz w:val="22"/>
        </w:rPr>
        <w:t>Sabine Sommer</w:t>
      </w:r>
      <w:r w:rsidR="004A38F7" w:rsidRPr="00461E6F">
        <w:rPr>
          <w:sz w:val="22"/>
        </w:rPr>
        <w:t xml:space="preserve"> </w:t>
      </w:r>
      <w:r w:rsidR="00832F38" w:rsidRPr="00461E6F">
        <w:rPr>
          <w:sz w:val="22"/>
        </w:rPr>
        <w:t>(</w:t>
      </w:r>
      <w:r w:rsidR="00EA5D70" w:rsidRPr="00461E6F">
        <w:rPr>
          <w:sz w:val="22"/>
        </w:rPr>
        <w:t>Bodensee-Stiftung</w:t>
      </w:r>
      <w:r w:rsidR="00832F38" w:rsidRPr="00461E6F">
        <w:rPr>
          <w:sz w:val="22"/>
        </w:rPr>
        <w:t>)</w:t>
      </w:r>
    </w:p>
    <w:p w14:paraId="352AE836" w14:textId="78192C26" w:rsidR="00C43F54" w:rsidRPr="00461E6F" w:rsidRDefault="00DC2C87" w:rsidP="00DC2C87">
      <w:pPr>
        <w:tabs>
          <w:tab w:val="left" w:pos="2127"/>
        </w:tabs>
        <w:ind w:left="2127" w:hanging="2127"/>
        <w:rPr>
          <w:sz w:val="22"/>
        </w:rPr>
      </w:pPr>
      <w:r w:rsidRPr="00461E6F">
        <w:rPr>
          <w:rStyle w:val="Fett"/>
          <w:sz w:val="22"/>
        </w:rPr>
        <w:t>Redaktion</w:t>
      </w:r>
      <w:r w:rsidRPr="00461E6F">
        <w:rPr>
          <w:sz w:val="22"/>
        </w:rPr>
        <w:t xml:space="preserve"> </w:t>
      </w:r>
      <w:r w:rsidRPr="00461E6F">
        <w:rPr>
          <w:sz w:val="22"/>
        </w:rPr>
        <w:tab/>
      </w:r>
      <w:r w:rsidR="00461E6F" w:rsidRPr="00461E6F">
        <w:rPr>
          <w:sz w:val="22"/>
        </w:rPr>
        <w:t>Heike Sauer (LVG Heidelberg)</w:t>
      </w:r>
      <w:r w:rsidR="00461E6F">
        <w:rPr>
          <w:sz w:val="22"/>
        </w:rPr>
        <w:br/>
      </w:r>
      <w:r w:rsidR="00EA5D70" w:rsidRPr="00461E6F">
        <w:rPr>
          <w:sz w:val="22"/>
        </w:rPr>
        <w:t>Sabine Sommer</w:t>
      </w:r>
      <w:r w:rsidR="004C25C8" w:rsidRPr="00461E6F">
        <w:rPr>
          <w:sz w:val="22"/>
        </w:rPr>
        <w:t xml:space="preserve"> und </w:t>
      </w:r>
      <w:r w:rsidR="00EA5D70" w:rsidRPr="00461E6F">
        <w:rPr>
          <w:sz w:val="22"/>
        </w:rPr>
        <w:t xml:space="preserve">Andreas Ziermann </w:t>
      </w:r>
      <w:r w:rsidR="00832F38" w:rsidRPr="00461E6F">
        <w:rPr>
          <w:sz w:val="22"/>
        </w:rPr>
        <w:t>(</w:t>
      </w:r>
      <w:r w:rsidR="00EA5D70" w:rsidRPr="00461E6F">
        <w:rPr>
          <w:sz w:val="22"/>
        </w:rPr>
        <w:t>Bodensee-Stiftung</w:t>
      </w:r>
      <w:r w:rsidR="00832F38" w:rsidRPr="00461E6F">
        <w:rPr>
          <w:sz w:val="22"/>
        </w:rPr>
        <w:t>)</w:t>
      </w:r>
    </w:p>
    <w:p w14:paraId="711D3A0A" w14:textId="79460603" w:rsidR="00F247A4" w:rsidRPr="00461E6F" w:rsidRDefault="00DC2C87" w:rsidP="009C5CD2">
      <w:pPr>
        <w:tabs>
          <w:tab w:val="left" w:pos="2127"/>
        </w:tabs>
        <w:spacing w:after="0"/>
        <w:rPr>
          <w:sz w:val="22"/>
        </w:rPr>
      </w:pPr>
      <w:r w:rsidRPr="00461E6F">
        <w:rPr>
          <w:rStyle w:val="Fett"/>
          <w:sz w:val="22"/>
        </w:rPr>
        <w:t>Bilder</w:t>
      </w:r>
      <w:r w:rsidRPr="00461E6F">
        <w:rPr>
          <w:sz w:val="22"/>
        </w:rPr>
        <w:tab/>
      </w:r>
      <w:r w:rsidR="00F247A4" w:rsidRPr="00461E6F">
        <w:rPr>
          <w:sz w:val="22"/>
        </w:rPr>
        <w:t xml:space="preserve">Schaden durch Starkregen, DLR, Jochen </w:t>
      </w:r>
      <w:proofErr w:type="spellStart"/>
      <w:r w:rsidR="00F247A4" w:rsidRPr="00461E6F">
        <w:rPr>
          <w:sz w:val="22"/>
        </w:rPr>
        <w:t>Kreiselmaier</w:t>
      </w:r>
      <w:proofErr w:type="spellEnd"/>
      <w:r w:rsidR="00F247A4" w:rsidRPr="00461E6F">
        <w:rPr>
          <w:sz w:val="22"/>
        </w:rPr>
        <w:t xml:space="preserve"> (li)</w:t>
      </w:r>
      <w:r w:rsidR="009C5CD2" w:rsidRPr="00461E6F">
        <w:rPr>
          <w:sz w:val="22"/>
        </w:rPr>
        <w:t xml:space="preserve">, </w:t>
      </w:r>
      <w:r w:rsidR="009C5CD2" w:rsidRPr="00461E6F">
        <w:rPr>
          <w:sz w:val="22"/>
        </w:rPr>
        <w:br/>
        <w:t xml:space="preserve">                                   </w:t>
      </w:r>
      <w:hyperlink r:id="rId24" w:history="1">
        <w:r w:rsidR="00461E6F" w:rsidRPr="00461E6F">
          <w:rPr>
            <w:rStyle w:val="Hyperlink"/>
            <w:sz w:val="22"/>
            <w:u w:val="none"/>
          </w:rPr>
          <w:t>http://www.greencommons.de/Datei:Unwetter_Starkregen-DLR-NW-</w:t>
        </w:r>
        <w:r w:rsidR="00461E6F" w:rsidRPr="00461E6F">
          <w:rPr>
            <w:rStyle w:val="Hyperlink"/>
            <w:sz w:val="22"/>
            <w:u w:val="none"/>
          </w:rPr>
          <w:tab/>
          <w:t>jk_(NXP).JPG</w:t>
        </w:r>
      </w:hyperlink>
    </w:p>
    <w:p w14:paraId="0D1861B6" w14:textId="534B6D9D" w:rsidR="008D61D1" w:rsidRPr="00461E6F" w:rsidRDefault="00F247A4" w:rsidP="009C5CD2">
      <w:pPr>
        <w:tabs>
          <w:tab w:val="left" w:pos="2127"/>
        </w:tabs>
        <w:ind w:left="2124"/>
        <w:rPr>
          <w:sz w:val="22"/>
        </w:rPr>
      </w:pPr>
      <w:r w:rsidRPr="00461E6F">
        <w:rPr>
          <w:sz w:val="22"/>
        </w:rPr>
        <w:tab/>
      </w:r>
      <w:r w:rsidR="00D81DA9" w:rsidRPr="00461E6F">
        <w:rPr>
          <w:sz w:val="22"/>
        </w:rPr>
        <w:t>Grünkragen an Tomaten, @</w:t>
      </w:r>
      <w:proofErr w:type="spellStart"/>
      <w:r w:rsidR="00D81DA9" w:rsidRPr="00461E6F">
        <w:rPr>
          <w:sz w:val="22"/>
        </w:rPr>
        <w:t>christoph</w:t>
      </w:r>
      <w:proofErr w:type="spellEnd"/>
      <w:r w:rsidR="00D81DA9" w:rsidRPr="00461E6F">
        <w:rPr>
          <w:sz w:val="22"/>
        </w:rPr>
        <w:t xml:space="preserve"> Hoyer</w:t>
      </w:r>
      <w:r w:rsidRPr="00461E6F">
        <w:rPr>
          <w:sz w:val="22"/>
        </w:rPr>
        <w:t xml:space="preserve"> (</w:t>
      </w:r>
      <w:proofErr w:type="spellStart"/>
      <w:r w:rsidRPr="00461E6F">
        <w:rPr>
          <w:sz w:val="22"/>
        </w:rPr>
        <w:t>re</w:t>
      </w:r>
      <w:proofErr w:type="spellEnd"/>
      <w:r w:rsidRPr="00461E6F">
        <w:rPr>
          <w:sz w:val="22"/>
        </w:rPr>
        <w:t>)</w:t>
      </w:r>
      <w:r w:rsidR="009C5CD2" w:rsidRPr="00461E6F">
        <w:rPr>
          <w:sz w:val="22"/>
        </w:rPr>
        <w:t xml:space="preserve">, das Bild ist nur </w:t>
      </w:r>
      <w:r w:rsidR="009C5CD2" w:rsidRPr="00461E6F">
        <w:rPr>
          <w:b/>
          <w:bCs/>
          <w:sz w:val="22"/>
        </w:rPr>
        <w:t>für nichtkommerzielle Schulungen und Fortbildungen kostenfrei, keine Veröffentlichung in Print- und Digitalmedien</w:t>
      </w:r>
    </w:p>
    <w:p w14:paraId="405AA4DC" w14:textId="1D658C21" w:rsidR="00793500" w:rsidRPr="00461E6F" w:rsidRDefault="00AE7EF7" w:rsidP="00DC2C87">
      <w:pPr>
        <w:tabs>
          <w:tab w:val="left" w:pos="2127"/>
        </w:tabs>
        <w:ind w:left="2127" w:hanging="2127"/>
        <w:rPr>
          <w:sz w:val="22"/>
        </w:rPr>
      </w:pPr>
      <w:r w:rsidRPr="00461E6F">
        <w:rPr>
          <w:b/>
          <w:sz w:val="22"/>
        </w:rPr>
        <w:t>Logodesign</w:t>
      </w:r>
      <w:r w:rsidR="00832F38" w:rsidRPr="00461E6F">
        <w:rPr>
          <w:sz w:val="22"/>
        </w:rPr>
        <w:tab/>
        <w:t>kissundklein</w:t>
      </w:r>
    </w:p>
    <w:p w14:paraId="656481CB" w14:textId="77777777" w:rsidR="00832F38" w:rsidRPr="00461E6F" w:rsidRDefault="00832F38" w:rsidP="00DC2C87">
      <w:pPr>
        <w:tabs>
          <w:tab w:val="left" w:pos="2127"/>
        </w:tabs>
        <w:ind w:left="2127" w:hanging="2127"/>
        <w:rPr>
          <w:sz w:val="22"/>
        </w:rPr>
      </w:pPr>
    </w:p>
    <w:p w14:paraId="102D7E0D" w14:textId="5BEA2357" w:rsidR="00DC2C87" w:rsidRPr="00461E6F" w:rsidRDefault="00DC2C87" w:rsidP="00DC2C87">
      <w:pPr>
        <w:tabs>
          <w:tab w:val="left" w:pos="2127"/>
        </w:tabs>
        <w:ind w:left="2127" w:hanging="2127"/>
        <w:rPr>
          <w:sz w:val="22"/>
        </w:rPr>
      </w:pPr>
      <w:r w:rsidRPr="00461E6F">
        <w:rPr>
          <w:sz w:val="22"/>
        </w:rPr>
        <w:tab/>
      </w:r>
    </w:p>
    <w:p w14:paraId="3C497950" w14:textId="77777777" w:rsidR="00DC2C87" w:rsidRPr="00461E6F" w:rsidRDefault="00DC2C87" w:rsidP="00DC2C87">
      <w:pPr>
        <w:rPr>
          <w:rStyle w:val="Fett"/>
          <w:sz w:val="22"/>
        </w:rPr>
      </w:pPr>
      <w:r w:rsidRPr="00461E6F">
        <w:rPr>
          <w:rStyle w:val="Fett"/>
          <w:sz w:val="22"/>
        </w:rPr>
        <w:t>Nutzungsrechte</w:t>
      </w:r>
      <w:r w:rsidR="00382446" w:rsidRPr="00461E6F">
        <w:rPr>
          <w:rStyle w:val="Fett"/>
          <w:sz w:val="22"/>
        </w:rPr>
        <w:t>/Haftungsausschluss</w:t>
      </w:r>
      <w:bookmarkEnd w:id="7"/>
    </w:p>
    <w:p w14:paraId="6F83278A" w14:textId="77777777" w:rsidR="0001269B" w:rsidRPr="00461E6F" w:rsidRDefault="0001269B" w:rsidP="0001269B">
      <w:pPr>
        <w:jc w:val="both"/>
        <w:rPr>
          <w:sz w:val="22"/>
        </w:rPr>
      </w:pPr>
      <w:r w:rsidRPr="00461E6F">
        <w:rPr>
          <w:sz w:val="22"/>
        </w:rPr>
        <w:t xml:space="preserve">Die Nutzungsrechte der PDF-, </w:t>
      </w:r>
      <w:r w:rsidRPr="00461E6F">
        <w:rPr>
          <w:rStyle w:val="docdata"/>
          <w:rFonts w:cs="Arial"/>
          <w:color w:val="000000"/>
          <w:sz w:val="22"/>
        </w:rPr>
        <w:t>PowerPoint-</w:t>
      </w:r>
      <w:r w:rsidRPr="00461E6F">
        <w:rPr>
          <w:sz w:val="22"/>
        </w:rPr>
        <w:t xml:space="preserve"> und Word-Dokumente liegen bei den Projektpartnern im Projekt GeNIAL Bodensee-Stiftung, Landesbetrieb Landwirtschaft Hessen (LLH), Landesanstalt für Landwirtschaft, Ernährung und Ländlichen Raum (LEL) sowie Landwirtschaftliches Technologiezentrum Augustenberg (LTZ). 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p>
    <w:p w14:paraId="7B8B8AC8" w14:textId="77777777" w:rsidR="00027348" w:rsidRPr="00461E6F" w:rsidRDefault="00027348" w:rsidP="00DC2C87">
      <w:pPr>
        <w:rPr>
          <w:rStyle w:val="Fett"/>
          <w:sz w:val="22"/>
        </w:rPr>
      </w:pPr>
    </w:p>
    <w:p w14:paraId="7AC83B72" w14:textId="77777777" w:rsidR="00461E6F" w:rsidRPr="00461E6F" w:rsidRDefault="00461E6F">
      <w:pPr>
        <w:rPr>
          <w:rStyle w:val="Fett"/>
          <w:sz w:val="22"/>
        </w:rPr>
      </w:pPr>
    </w:p>
    <w:sectPr w:rsidR="00461E6F" w:rsidRPr="00461E6F" w:rsidSect="00480579">
      <w:headerReference w:type="default" r:id="rId25"/>
      <w:footerReference w:type="default" r:id="rId26"/>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FE6D8" w14:textId="77777777" w:rsidR="00747C8F" w:rsidRDefault="00747C8F" w:rsidP="00DC2C87">
      <w:pPr>
        <w:spacing w:before="0" w:after="0"/>
      </w:pPr>
      <w:r>
        <w:separator/>
      </w:r>
    </w:p>
  </w:endnote>
  <w:endnote w:type="continuationSeparator" w:id="0">
    <w:p w14:paraId="19E34FCB" w14:textId="77777777" w:rsidR="00747C8F" w:rsidRDefault="00747C8F"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FDMPD+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AF779" w14:textId="77777777" w:rsidR="00747C8F" w:rsidRDefault="00461E6F" w:rsidP="00F15FA7">
    <w:pPr>
      <w:pStyle w:val="Fuzeile"/>
      <w:tabs>
        <w:tab w:val="clear" w:pos="4536"/>
      </w:tabs>
      <w:ind w:right="-2"/>
      <w:jc w:val="center"/>
    </w:pPr>
    <w:sdt>
      <w:sdtPr>
        <w:id w:val="-1528865912"/>
        <w:docPartObj>
          <w:docPartGallery w:val="Page Numbers (Bottom of Page)"/>
          <w:docPartUnique/>
        </w:docPartObj>
      </w:sdtPr>
      <w:sdtEndPr/>
      <w:sdtContent>
        <w:r w:rsidR="00747C8F">
          <w:fldChar w:fldCharType="begin"/>
        </w:r>
        <w:r w:rsidR="00747C8F">
          <w:instrText>PAGE   \* MERGEFORMAT</w:instrText>
        </w:r>
        <w:r w:rsidR="00747C8F">
          <w:fldChar w:fldCharType="separate"/>
        </w:r>
        <w:r w:rsidR="00747C8F">
          <w:rPr>
            <w:noProof/>
          </w:rPr>
          <w:t>2</w:t>
        </w:r>
        <w:r w:rsidR="00747C8F">
          <w:fldChar w:fldCharType="end"/>
        </w:r>
      </w:sdtContent>
    </w:sdt>
  </w:p>
  <w:p w14:paraId="06E4B65A" w14:textId="77777777" w:rsidR="00747C8F" w:rsidRDefault="00747C8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7A683" w14:textId="77777777" w:rsidR="00747C8F" w:rsidRDefault="00747C8F" w:rsidP="00DC2C87">
      <w:pPr>
        <w:spacing w:before="0" w:after="0"/>
      </w:pPr>
      <w:r>
        <w:separator/>
      </w:r>
    </w:p>
  </w:footnote>
  <w:footnote w:type="continuationSeparator" w:id="0">
    <w:p w14:paraId="5E8B73BD" w14:textId="77777777" w:rsidR="00747C8F" w:rsidRDefault="00747C8F"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8C423" w14:textId="77777777" w:rsidR="00747C8F" w:rsidRDefault="00747C8F">
    <w:pPr>
      <w:pStyle w:val="Kopfzeile"/>
    </w:pPr>
    <w:r>
      <w:rPr>
        <w:noProof/>
        <w:lang w:eastAsia="de-DE"/>
      </w:rPr>
      <mc:AlternateContent>
        <mc:Choice Requires="wps">
          <w:drawing>
            <wp:anchor distT="0" distB="0" distL="114300" distR="114300" simplePos="0" relativeHeight="251661312" behindDoc="0" locked="0" layoutInCell="1" allowOverlap="1" wp14:anchorId="4DCE4C5E" wp14:editId="7E549307">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6684805"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Pr>
        <w:noProof/>
        <w:lang w:eastAsia="de-DE"/>
      </w:rPr>
      <w:drawing>
        <wp:anchor distT="0" distB="0" distL="114300" distR="114300" simplePos="0" relativeHeight="251658240" behindDoc="0" locked="0" layoutInCell="1" allowOverlap="1" wp14:anchorId="0D996E6E" wp14:editId="522E213D">
          <wp:simplePos x="0" y="0"/>
          <wp:positionH relativeFrom="column">
            <wp:posOffset>4947920</wp:posOffset>
          </wp:positionH>
          <wp:positionV relativeFrom="paragraph">
            <wp:posOffset>245110</wp:posOffset>
          </wp:positionV>
          <wp:extent cx="1000125" cy="348615"/>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125"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53E8E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7679BE"/>
    <w:multiLevelType w:val="hybridMultilevel"/>
    <w:tmpl w:val="808292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72F470D"/>
    <w:multiLevelType w:val="hybridMultilevel"/>
    <w:tmpl w:val="F144662E"/>
    <w:lvl w:ilvl="0" w:tplc="4B1CF588">
      <w:start w:val="1"/>
      <w:numFmt w:val="bullet"/>
      <w:lvlText w:val="•"/>
      <w:lvlJc w:val="left"/>
      <w:pPr>
        <w:tabs>
          <w:tab w:val="num" w:pos="360"/>
        </w:tabs>
        <w:ind w:left="360" w:hanging="360"/>
      </w:pPr>
      <w:rPr>
        <w:rFonts w:ascii="Arial" w:hAnsi="Arial" w:hint="default"/>
      </w:rPr>
    </w:lvl>
    <w:lvl w:ilvl="1" w:tplc="E3E8E430">
      <w:start w:val="1"/>
      <w:numFmt w:val="bullet"/>
      <w:lvlText w:val="•"/>
      <w:lvlJc w:val="left"/>
      <w:pPr>
        <w:tabs>
          <w:tab w:val="num" w:pos="1080"/>
        </w:tabs>
        <w:ind w:left="1080" w:hanging="360"/>
      </w:pPr>
      <w:rPr>
        <w:rFonts w:ascii="Arial" w:hAnsi="Arial" w:hint="default"/>
      </w:rPr>
    </w:lvl>
    <w:lvl w:ilvl="2" w:tplc="AAC01306">
      <w:start w:val="1"/>
      <w:numFmt w:val="bullet"/>
      <w:lvlText w:val="•"/>
      <w:lvlJc w:val="left"/>
      <w:pPr>
        <w:tabs>
          <w:tab w:val="num" w:pos="1800"/>
        </w:tabs>
        <w:ind w:left="1800" w:hanging="360"/>
      </w:pPr>
      <w:rPr>
        <w:rFonts w:ascii="Arial" w:hAnsi="Arial" w:hint="default"/>
      </w:rPr>
    </w:lvl>
    <w:lvl w:ilvl="3" w:tplc="0F14F8A4">
      <w:start w:val="1"/>
      <w:numFmt w:val="bullet"/>
      <w:lvlText w:val="•"/>
      <w:lvlJc w:val="left"/>
      <w:pPr>
        <w:tabs>
          <w:tab w:val="num" w:pos="2520"/>
        </w:tabs>
        <w:ind w:left="2520" w:hanging="360"/>
      </w:pPr>
      <w:rPr>
        <w:rFonts w:ascii="Arial" w:hAnsi="Arial" w:hint="default"/>
      </w:rPr>
    </w:lvl>
    <w:lvl w:ilvl="4" w:tplc="627CCDBC">
      <w:start w:val="1"/>
      <w:numFmt w:val="bullet"/>
      <w:lvlText w:val="•"/>
      <w:lvlJc w:val="left"/>
      <w:pPr>
        <w:tabs>
          <w:tab w:val="num" w:pos="3240"/>
        </w:tabs>
        <w:ind w:left="3240" w:hanging="360"/>
      </w:pPr>
      <w:rPr>
        <w:rFonts w:ascii="Arial" w:hAnsi="Arial" w:hint="default"/>
      </w:rPr>
    </w:lvl>
    <w:lvl w:ilvl="5" w:tplc="5A002A80">
      <w:start w:val="1"/>
      <w:numFmt w:val="bullet"/>
      <w:lvlText w:val="•"/>
      <w:lvlJc w:val="left"/>
      <w:pPr>
        <w:tabs>
          <w:tab w:val="num" w:pos="3960"/>
        </w:tabs>
        <w:ind w:left="3960" w:hanging="360"/>
      </w:pPr>
      <w:rPr>
        <w:rFonts w:ascii="Arial" w:hAnsi="Arial" w:hint="default"/>
      </w:rPr>
    </w:lvl>
    <w:lvl w:ilvl="6" w:tplc="F28C87E8">
      <w:start w:val="1"/>
      <w:numFmt w:val="bullet"/>
      <w:lvlText w:val="•"/>
      <w:lvlJc w:val="left"/>
      <w:pPr>
        <w:tabs>
          <w:tab w:val="num" w:pos="4680"/>
        </w:tabs>
        <w:ind w:left="4680" w:hanging="360"/>
      </w:pPr>
      <w:rPr>
        <w:rFonts w:ascii="Arial" w:hAnsi="Arial" w:hint="default"/>
      </w:rPr>
    </w:lvl>
    <w:lvl w:ilvl="7" w:tplc="5C92DB22">
      <w:start w:val="1"/>
      <w:numFmt w:val="bullet"/>
      <w:lvlText w:val="•"/>
      <w:lvlJc w:val="left"/>
      <w:pPr>
        <w:tabs>
          <w:tab w:val="num" w:pos="5400"/>
        </w:tabs>
        <w:ind w:left="5400" w:hanging="360"/>
      </w:pPr>
      <w:rPr>
        <w:rFonts w:ascii="Arial" w:hAnsi="Arial" w:hint="default"/>
      </w:rPr>
    </w:lvl>
    <w:lvl w:ilvl="8" w:tplc="527E1916">
      <w:start w:val="1"/>
      <w:numFmt w:val="bullet"/>
      <w:lvlText w:val="•"/>
      <w:lvlJc w:val="left"/>
      <w:pPr>
        <w:tabs>
          <w:tab w:val="num" w:pos="6120"/>
        </w:tabs>
        <w:ind w:left="6120" w:hanging="360"/>
      </w:pPr>
      <w:rPr>
        <w:rFonts w:ascii="Arial" w:hAnsi="Arial" w:hint="default"/>
      </w:rPr>
    </w:lvl>
  </w:abstractNum>
  <w:abstractNum w:abstractNumId="4" w15:restartNumberingAfterBreak="0">
    <w:nsid w:val="378E7657"/>
    <w:multiLevelType w:val="hybridMultilevel"/>
    <w:tmpl w:val="E0A0E072"/>
    <w:lvl w:ilvl="0" w:tplc="14D20D36">
      <w:start w:val="1"/>
      <w:numFmt w:val="bullet"/>
      <w:lvlText w:val=""/>
      <w:lvlJc w:val="left"/>
      <w:pPr>
        <w:ind w:left="720" w:hanging="360"/>
      </w:pPr>
      <w:rPr>
        <w:rFonts w:ascii="Wingdings" w:hAnsi="Wingdings" w:hint="default"/>
        <w:color w:val="6C9842"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6" w15:restartNumberingAfterBreak="0">
    <w:nsid w:val="3E5A4006"/>
    <w:multiLevelType w:val="hybridMultilevel"/>
    <w:tmpl w:val="C0A05836"/>
    <w:lvl w:ilvl="0" w:tplc="8B104582">
      <w:start w:val="1"/>
      <w:numFmt w:val="decimal"/>
      <w:lvlText w:val="%1)"/>
      <w:lvlJc w:val="left"/>
      <w:pPr>
        <w:tabs>
          <w:tab w:val="num" w:pos="360"/>
        </w:tabs>
        <w:ind w:left="360" w:hanging="360"/>
      </w:pPr>
    </w:lvl>
    <w:lvl w:ilvl="1" w:tplc="032CFA62" w:tentative="1">
      <w:start w:val="1"/>
      <w:numFmt w:val="decimal"/>
      <w:lvlText w:val="%2)"/>
      <w:lvlJc w:val="left"/>
      <w:pPr>
        <w:tabs>
          <w:tab w:val="num" w:pos="1080"/>
        </w:tabs>
        <w:ind w:left="1080" w:hanging="360"/>
      </w:pPr>
    </w:lvl>
    <w:lvl w:ilvl="2" w:tplc="176A9206" w:tentative="1">
      <w:start w:val="1"/>
      <w:numFmt w:val="decimal"/>
      <w:lvlText w:val="%3)"/>
      <w:lvlJc w:val="left"/>
      <w:pPr>
        <w:tabs>
          <w:tab w:val="num" w:pos="1800"/>
        </w:tabs>
        <w:ind w:left="1800" w:hanging="360"/>
      </w:pPr>
    </w:lvl>
    <w:lvl w:ilvl="3" w:tplc="93FCC7D8" w:tentative="1">
      <w:start w:val="1"/>
      <w:numFmt w:val="decimal"/>
      <w:lvlText w:val="%4)"/>
      <w:lvlJc w:val="left"/>
      <w:pPr>
        <w:tabs>
          <w:tab w:val="num" w:pos="2520"/>
        </w:tabs>
        <w:ind w:left="2520" w:hanging="360"/>
      </w:pPr>
    </w:lvl>
    <w:lvl w:ilvl="4" w:tplc="2B885B7A" w:tentative="1">
      <w:start w:val="1"/>
      <w:numFmt w:val="decimal"/>
      <w:lvlText w:val="%5)"/>
      <w:lvlJc w:val="left"/>
      <w:pPr>
        <w:tabs>
          <w:tab w:val="num" w:pos="3240"/>
        </w:tabs>
        <w:ind w:left="3240" w:hanging="360"/>
      </w:pPr>
    </w:lvl>
    <w:lvl w:ilvl="5" w:tplc="CB1432F8" w:tentative="1">
      <w:start w:val="1"/>
      <w:numFmt w:val="decimal"/>
      <w:lvlText w:val="%6)"/>
      <w:lvlJc w:val="left"/>
      <w:pPr>
        <w:tabs>
          <w:tab w:val="num" w:pos="3960"/>
        </w:tabs>
        <w:ind w:left="3960" w:hanging="360"/>
      </w:pPr>
    </w:lvl>
    <w:lvl w:ilvl="6" w:tplc="9F40028E" w:tentative="1">
      <w:start w:val="1"/>
      <w:numFmt w:val="decimal"/>
      <w:lvlText w:val="%7)"/>
      <w:lvlJc w:val="left"/>
      <w:pPr>
        <w:tabs>
          <w:tab w:val="num" w:pos="4680"/>
        </w:tabs>
        <w:ind w:left="4680" w:hanging="360"/>
      </w:pPr>
    </w:lvl>
    <w:lvl w:ilvl="7" w:tplc="79C4D912" w:tentative="1">
      <w:start w:val="1"/>
      <w:numFmt w:val="decimal"/>
      <w:lvlText w:val="%8)"/>
      <w:lvlJc w:val="left"/>
      <w:pPr>
        <w:tabs>
          <w:tab w:val="num" w:pos="5400"/>
        </w:tabs>
        <w:ind w:left="5400" w:hanging="360"/>
      </w:pPr>
    </w:lvl>
    <w:lvl w:ilvl="8" w:tplc="3086FB1A" w:tentative="1">
      <w:start w:val="1"/>
      <w:numFmt w:val="decimal"/>
      <w:lvlText w:val="%9)"/>
      <w:lvlJc w:val="left"/>
      <w:pPr>
        <w:tabs>
          <w:tab w:val="num" w:pos="6120"/>
        </w:tabs>
        <w:ind w:left="6120" w:hanging="360"/>
      </w:pPr>
    </w:lvl>
  </w:abstractNum>
  <w:abstractNum w:abstractNumId="7"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4914492"/>
    <w:multiLevelType w:val="hybridMultilevel"/>
    <w:tmpl w:val="89E6B826"/>
    <w:lvl w:ilvl="0" w:tplc="0B7028C8">
      <w:start w:val="1"/>
      <w:numFmt w:val="bullet"/>
      <w:lvlText w:val="•"/>
      <w:lvlJc w:val="left"/>
      <w:pPr>
        <w:tabs>
          <w:tab w:val="num" w:pos="720"/>
        </w:tabs>
        <w:ind w:left="720" w:hanging="360"/>
      </w:pPr>
      <w:rPr>
        <w:rFonts w:ascii="Arial" w:hAnsi="Arial" w:hint="default"/>
      </w:rPr>
    </w:lvl>
    <w:lvl w:ilvl="1" w:tplc="C7DCD524" w:tentative="1">
      <w:start w:val="1"/>
      <w:numFmt w:val="bullet"/>
      <w:lvlText w:val="•"/>
      <w:lvlJc w:val="left"/>
      <w:pPr>
        <w:tabs>
          <w:tab w:val="num" w:pos="1440"/>
        </w:tabs>
        <w:ind w:left="1440" w:hanging="360"/>
      </w:pPr>
      <w:rPr>
        <w:rFonts w:ascii="Arial" w:hAnsi="Arial" w:hint="default"/>
      </w:rPr>
    </w:lvl>
    <w:lvl w:ilvl="2" w:tplc="75EAF16C" w:tentative="1">
      <w:start w:val="1"/>
      <w:numFmt w:val="bullet"/>
      <w:lvlText w:val="•"/>
      <w:lvlJc w:val="left"/>
      <w:pPr>
        <w:tabs>
          <w:tab w:val="num" w:pos="2160"/>
        </w:tabs>
        <w:ind w:left="2160" w:hanging="360"/>
      </w:pPr>
      <w:rPr>
        <w:rFonts w:ascii="Arial" w:hAnsi="Arial" w:hint="default"/>
      </w:rPr>
    </w:lvl>
    <w:lvl w:ilvl="3" w:tplc="5044C83E" w:tentative="1">
      <w:start w:val="1"/>
      <w:numFmt w:val="bullet"/>
      <w:lvlText w:val="•"/>
      <w:lvlJc w:val="left"/>
      <w:pPr>
        <w:tabs>
          <w:tab w:val="num" w:pos="2880"/>
        </w:tabs>
        <w:ind w:left="2880" w:hanging="360"/>
      </w:pPr>
      <w:rPr>
        <w:rFonts w:ascii="Arial" w:hAnsi="Arial" w:hint="default"/>
      </w:rPr>
    </w:lvl>
    <w:lvl w:ilvl="4" w:tplc="6CDC946C" w:tentative="1">
      <w:start w:val="1"/>
      <w:numFmt w:val="bullet"/>
      <w:lvlText w:val="•"/>
      <w:lvlJc w:val="left"/>
      <w:pPr>
        <w:tabs>
          <w:tab w:val="num" w:pos="3600"/>
        </w:tabs>
        <w:ind w:left="3600" w:hanging="360"/>
      </w:pPr>
      <w:rPr>
        <w:rFonts w:ascii="Arial" w:hAnsi="Arial" w:hint="default"/>
      </w:rPr>
    </w:lvl>
    <w:lvl w:ilvl="5" w:tplc="5E58AE1C" w:tentative="1">
      <w:start w:val="1"/>
      <w:numFmt w:val="bullet"/>
      <w:lvlText w:val="•"/>
      <w:lvlJc w:val="left"/>
      <w:pPr>
        <w:tabs>
          <w:tab w:val="num" w:pos="4320"/>
        </w:tabs>
        <w:ind w:left="4320" w:hanging="360"/>
      </w:pPr>
      <w:rPr>
        <w:rFonts w:ascii="Arial" w:hAnsi="Arial" w:hint="default"/>
      </w:rPr>
    </w:lvl>
    <w:lvl w:ilvl="6" w:tplc="188C0B88" w:tentative="1">
      <w:start w:val="1"/>
      <w:numFmt w:val="bullet"/>
      <w:lvlText w:val="•"/>
      <w:lvlJc w:val="left"/>
      <w:pPr>
        <w:tabs>
          <w:tab w:val="num" w:pos="5040"/>
        </w:tabs>
        <w:ind w:left="5040" w:hanging="360"/>
      </w:pPr>
      <w:rPr>
        <w:rFonts w:ascii="Arial" w:hAnsi="Arial" w:hint="default"/>
      </w:rPr>
    </w:lvl>
    <w:lvl w:ilvl="7" w:tplc="C8F04474" w:tentative="1">
      <w:start w:val="1"/>
      <w:numFmt w:val="bullet"/>
      <w:lvlText w:val="•"/>
      <w:lvlJc w:val="left"/>
      <w:pPr>
        <w:tabs>
          <w:tab w:val="num" w:pos="5760"/>
        </w:tabs>
        <w:ind w:left="5760" w:hanging="360"/>
      </w:pPr>
      <w:rPr>
        <w:rFonts w:ascii="Arial" w:hAnsi="Arial" w:hint="default"/>
      </w:rPr>
    </w:lvl>
    <w:lvl w:ilvl="8" w:tplc="9426FD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1" w15:restartNumberingAfterBreak="0">
    <w:nsid w:val="66BF6AB9"/>
    <w:multiLevelType w:val="hybridMultilevel"/>
    <w:tmpl w:val="310AAE8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A00D06"/>
    <w:multiLevelType w:val="hybridMultilevel"/>
    <w:tmpl w:val="EAE4EAF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4"/>
  </w:num>
  <w:num w:numId="2">
    <w:abstractNumId w:val="7"/>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5"/>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1"/>
  </w:num>
  <w:num w:numId="12">
    <w:abstractNumId w:val="11"/>
  </w:num>
  <w:num w:numId="13">
    <w:abstractNumId w:val="4"/>
  </w:num>
  <w:num w:numId="14">
    <w:abstractNumId w:val="13"/>
  </w:num>
  <w:num w:numId="15">
    <w:abstractNumId w:val="2"/>
  </w:num>
  <w:num w:numId="16">
    <w:abstractNumId w:val="0"/>
  </w:num>
  <w:num w:numId="17">
    <w:abstractNumId w:val="6"/>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40"/>
    <w:rsid w:val="0000003C"/>
    <w:rsid w:val="00004C13"/>
    <w:rsid w:val="0001269B"/>
    <w:rsid w:val="00015C4D"/>
    <w:rsid w:val="00017868"/>
    <w:rsid w:val="000255FC"/>
    <w:rsid w:val="00027348"/>
    <w:rsid w:val="000349DD"/>
    <w:rsid w:val="000606B9"/>
    <w:rsid w:val="000720DF"/>
    <w:rsid w:val="00085ED6"/>
    <w:rsid w:val="00091C28"/>
    <w:rsid w:val="000D357E"/>
    <w:rsid w:val="000F1C65"/>
    <w:rsid w:val="0010023A"/>
    <w:rsid w:val="00105240"/>
    <w:rsid w:val="0011521A"/>
    <w:rsid w:val="0013394B"/>
    <w:rsid w:val="00135122"/>
    <w:rsid w:val="001919BF"/>
    <w:rsid w:val="001B3769"/>
    <w:rsid w:val="001F13E0"/>
    <w:rsid w:val="001F195B"/>
    <w:rsid w:val="001F74CC"/>
    <w:rsid w:val="001F7E9E"/>
    <w:rsid w:val="00201601"/>
    <w:rsid w:val="002022D3"/>
    <w:rsid w:val="00227028"/>
    <w:rsid w:val="002457A3"/>
    <w:rsid w:val="00263FB9"/>
    <w:rsid w:val="00294B85"/>
    <w:rsid w:val="002A59A6"/>
    <w:rsid w:val="003531E3"/>
    <w:rsid w:val="003672B1"/>
    <w:rsid w:val="00371117"/>
    <w:rsid w:val="00382446"/>
    <w:rsid w:val="00387D21"/>
    <w:rsid w:val="003A3563"/>
    <w:rsid w:val="003A44FC"/>
    <w:rsid w:val="003A49E7"/>
    <w:rsid w:val="003B6BBB"/>
    <w:rsid w:val="003C0221"/>
    <w:rsid w:val="003C7372"/>
    <w:rsid w:val="00416827"/>
    <w:rsid w:val="004176DF"/>
    <w:rsid w:val="004238C9"/>
    <w:rsid w:val="004353D0"/>
    <w:rsid w:val="00445E56"/>
    <w:rsid w:val="0044658C"/>
    <w:rsid w:val="004601B7"/>
    <w:rsid w:val="00461E6F"/>
    <w:rsid w:val="004673C8"/>
    <w:rsid w:val="004726DD"/>
    <w:rsid w:val="00480579"/>
    <w:rsid w:val="00486E84"/>
    <w:rsid w:val="00491654"/>
    <w:rsid w:val="00495322"/>
    <w:rsid w:val="004A38F7"/>
    <w:rsid w:val="004A751C"/>
    <w:rsid w:val="004B6E1B"/>
    <w:rsid w:val="004C25C8"/>
    <w:rsid w:val="004C77CA"/>
    <w:rsid w:val="004E09EB"/>
    <w:rsid w:val="004E65DC"/>
    <w:rsid w:val="004F202F"/>
    <w:rsid w:val="00525620"/>
    <w:rsid w:val="00545BCA"/>
    <w:rsid w:val="00550197"/>
    <w:rsid w:val="00553E02"/>
    <w:rsid w:val="00557619"/>
    <w:rsid w:val="00561E2D"/>
    <w:rsid w:val="00572EC9"/>
    <w:rsid w:val="00575038"/>
    <w:rsid w:val="0059074B"/>
    <w:rsid w:val="00591C5A"/>
    <w:rsid w:val="0059447D"/>
    <w:rsid w:val="005A535E"/>
    <w:rsid w:val="005A77A3"/>
    <w:rsid w:val="005B431C"/>
    <w:rsid w:val="005C28EF"/>
    <w:rsid w:val="005C7D92"/>
    <w:rsid w:val="005D17AC"/>
    <w:rsid w:val="005E2C57"/>
    <w:rsid w:val="00664E02"/>
    <w:rsid w:val="00673217"/>
    <w:rsid w:val="006803EA"/>
    <w:rsid w:val="00692AE6"/>
    <w:rsid w:val="006A3EE1"/>
    <w:rsid w:val="006C70F8"/>
    <w:rsid w:val="006E35ED"/>
    <w:rsid w:val="00744A60"/>
    <w:rsid w:val="00747C8F"/>
    <w:rsid w:val="00793500"/>
    <w:rsid w:val="007B35BD"/>
    <w:rsid w:val="007D47E3"/>
    <w:rsid w:val="007D6E7C"/>
    <w:rsid w:val="007E1D07"/>
    <w:rsid w:val="007F5A68"/>
    <w:rsid w:val="00804FC5"/>
    <w:rsid w:val="00814CEA"/>
    <w:rsid w:val="00832F38"/>
    <w:rsid w:val="00856F66"/>
    <w:rsid w:val="00874626"/>
    <w:rsid w:val="00876152"/>
    <w:rsid w:val="008D344F"/>
    <w:rsid w:val="008D61D1"/>
    <w:rsid w:val="008D7D60"/>
    <w:rsid w:val="009076D7"/>
    <w:rsid w:val="00927954"/>
    <w:rsid w:val="00937D97"/>
    <w:rsid w:val="00990E32"/>
    <w:rsid w:val="00997E8C"/>
    <w:rsid w:val="009C10BF"/>
    <w:rsid w:val="009C5CD2"/>
    <w:rsid w:val="009D0E52"/>
    <w:rsid w:val="009E5EC4"/>
    <w:rsid w:val="009E6B75"/>
    <w:rsid w:val="00A01F9A"/>
    <w:rsid w:val="00A0717C"/>
    <w:rsid w:val="00A30045"/>
    <w:rsid w:val="00AD14AC"/>
    <w:rsid w:val="00AD7CB0"/>
    <w:rsid w:val="00AE7EF7"/>
    <w:rsid w:val="00AF04E5"/>
    <w:rsid w:val="00B02A81"/>
    <w:rsid w:val="00B0495D"/>
    <w:rsid w:val="00B326FA"/>
    <w:rsid w:val="00B36E3B"/>
    <w:rsid w:val="00B437E6"/>
    <w:rsid w:val="00B977A2"/>
    <w:rsid w:val="00BC0581"/>
    <w:rsid w:val="00BC20AE"/>
    <w:rsid w:val="00BD1178"/>
    <w:rsid w:val="00BE419A"/>
    <w:rsid w:val="00BF6AA1"/>
    <w:rsid w:val="00C027EA"/>
    <w:rsid w:val="00C262B3"/>
    <w:rsid w:val="00C40AD4"/>
    <w:rsid w:val="00C40B6C"/>
    <w:rsid w:val="00C43F54"/>
    <w:rsid w:val="00C46947"/>
    <w:rsid w:val="00C614C8"/>
    <w:rsid w:val="00C7462C"/>
    <w:rsid w:val="00C77536"/>
    <w:rsid w:val="00C826B5"/>
    <w:rsid w:val="00CB0AF6"/>
    <w:rsid w:val="00CC5953"/>
    <w:rsid w:val="00D35DA6"/>
    <w:rsid w:val="00D466C2"/>
    <w:rsid w:val="00D51512"/>
    <w:rsid w:val="00D81DA9"/>
    <w:rsid w:val="00DA198D"/>
    <w:rsid w:val="00DB221F"/>
    <w:rsid w:val="00DC051A"/>
    <w:rsid w:val="00DC2C87"/>
    <w:rsid w:val="00DE2CC6"/>
    <w:rsid w:val="00E33A2F"/>
    <w:rsid w:val="00E41090"/>
    <w:rsid w:val="00E65EE0"/>
    <w:rsid w:val="00E75A94"/>
    <w:rsid w:val="00EA591A"/>
    <w:rsid w:val="00EA5D70"/>
    <w:rsid w:val="00EC69CC"/>
    <w:rsid w:val="00ED394D"/>
    <w:rsid w:val="00F00C07"/>
    <w:rsid w:val="00F063C7"/>
    <w:rsid w:val="00F15FA7"/>
    <w:rsid w:val="00F247A4"/>
    <w:rsid w:val="00F26742"/>
    <w:rsid w:val="00F42CE3"/>
    <w:rsid w:val="00F46F69"/>
    <w:rsid w:val="00F51F6F"/>
    <w:rsid w:val="00F63B87"/>
    <w:rsid w:val="00F92735"/>
    <w:rsid w:val="00F95425"/>
    <w:rsid w:val="00FC3E29"/>
    <w:rsid w:val="00FD7EA2"/>
    <w:rsid w:val="00FF4E56"/>
    <w:rsid w:val="00FF66A8"/>
    <w:rsid w:val="00FF75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647088E"/>
  <w15:chartTrackingRefBased/>
  <w15:docId w15:val="{659B7FAF-2B3A-48F6-A491-133E26E2F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747C8F"/>
    <w:pPr>
      <w:tabs>
        <w:tab w:val="right" w:leader="dot" w:pos="8505"/>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227028"/>
    <w:pPr>
      <w:tabs>
        <w:tab w:val="right" w:leader="dot" w:pos="8505"/>
      </w:tabs>
      <w:spacing w:after="80"/>
      <w:ind w:left="198" w:right="423"/>
    </w:pPr>
    <w:rPr>
      <w:noProof/>
    </w:rPr>
  </w:style>
  <w:style w:type="character" w:customStyle="1" w:styleId="Verzeichnis1Zchn">
    <w:name w:val="Verzeichnis 1 Zchn"/>
    <w:link w:val="Verzeichnis1"/>
    <w:uiPriority w:val="39"/>
    <w:rsid w:val="00747C8F"/>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227028"/>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876152"/>
    <w:rPr>
      <w:color w:val="605E5C"/>
      <w:shd w:val="clear" w:color="auto" w:fill="E1DFDD"/>
    </w:rPr>
  </w:style>
  <w:style w:type="character" w:styleId="Kommentarzeichen">
    <w:name w:val="annotation reference"/>
    <w:basedOn w:val="Absatz-Standardschriftart"/>
    <w:uiPriority w:val="99"/>
    <w:semiHidden/>
    <w:unhideWhenUsed/>
    <w:rsid w:val="00553E02"/>
    <w:rPr>
      <w:sz w:val="16"/>
      <w:szCs w:val="16"/>
    </w:rPr>
  </w:style>
  <w:style w:type="paragraph" w:styleId="Kommentartext">
    <w:name w:val="annotation text"/>
    <w:basedOn w:val="Standard"/>
    <w:link w:val="KommentartextZchn"/>
    <w:uiPriority w:val="99"/>
    <w:semiHidden/>
    <w:unhideWhenUsed/>
    <w:rsid w:val="00553E02"/>
    <w:rPr>
      <w:szCs w:val="20"/>
    </w:rPr>
  </w:style>
  <w:style w:type="character" w:customStyle="1" w:styleId="KommentartextZchn">
    <w:name w:val="Kommentartext Zchn"/>
    <w:basedOn w:val="Absatz-Standardschriftart"/>
    <w:link w:val="Kommentartext"/>
    <w:uiPriority w:val="99"/>
    <w:semiHidden/>
    <w:rsid w:val="00553E02"/>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553E02"/>
    <w:rPr>
      <w:b/>
      <w:bCs/>
    </w:rPr>
  </w:style>
  <w:style w:type="character" w:customStyle="1" w:styleId="KommentarthemaZchn">
    <w:name w:val="Kommentarthema Zchn"/>
    <w:basedOn w:val="KommentartextZchn"/>
    <w:link w:val="Kommentarthema"/>
    <w:uiPriority w:val="99"/>
    <w:semiHidden/>
    <w:rsid w:val="00553E02"/>
    <w:rPr>
      <w:rFonts w:ascii="Arial" w:eastAsia="Calibri" w:hAnsi="Arial" w:cs="Times New Roman"/>
      <w:b/>
      <w:bCs/>
      <w:sz w:val="20"/>
      <w:szCs w:val="20"/>
    </w:rPr>
  </w:style>
  <w:style w:type="paragraph" w:styleId="Sprechblasentext">
    <w:name w:val="Balloon Text"/>
    <w:basedOn w:val="Standard"/>
    <w:link w:val="SprechblasentextZchn"/>
    <w:uiPriority w:val="99"/>
    <w:semiHidden/>
    <w:unhideWhenUsed/>
    <w:rsid w:val="00553E02"/>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53E02"/>
    <w:rPr>
      <w:rFonts w:ascii="Segoe UI" w:eastAsia="Calibri" w:hAnsi="Segoe UI" w:cs="Segoe UI"/>
      <w:sz w:val="18"/>
      <w:szCs w:val="18"/>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012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0245">
      <w:bodyDiv w:val="1"/>
      <w:marLeft w:val="0"/>
      <w:marRight w:val="0"/>
      <w:marTop w:val="0"/>
      <w:marBottom w:val="0"/>
      <w:divBdr>
        <w:top w:val="none" w:sz="0" w:space="0" w:color="auto"/>
        <w:left w:val="none" w:sz="0" w:space="0" w:color="auto"/>
        <w:bottom w:val="none" w:sz="0" w:space="0" w:color="auto"/>
        <w:right w:val="none" w:sz="0" w:space="0" w:color="auto"/>
      </w:divBdr>
    </w:div>
    <w:div w:id="110831735">
      <w:bodyDiv w:val="1"/>
      <w:marLeft w:val="0"/>
      <w:marRight w:val="0"/>
      <w:marTop w:val="0"/>
      <w:marBottom w:val="0"/>
      <w:divBdr>
        <w:top w:val="none" w:sz="0" w:space="0" w:color="auto"/>
        <w:left w:val="none" w:sz="0" w:space="0" w:color="auto"/>
        <w:bottom w:val="none" w:sz="0" w:space="0" w:color="auto"/>
        <w:right w:val="none" w:sz="0" w:space="0" w:color="auto"/>
      </w:divBdr>
    </w:div>
    <w:div w:id="508329803">
      <w:bodyDiv w:val="1"/>
      <w:marLeft w:val="0"/>
      <w:marRight w:val="0"/>
      <w:marTop w:val="0"/>
      <w:marBottom w:val="0"/>
      <w:divBdr>
        <w:top w:val="none" w:sz="0" w:space="0" w:color="auto"/>
        <w:left w:val="none" w:sz="0" w:space="0" w:color="auto"/>
        <w:bottom w:val="none" w:sz="0" w:space="0" w:color="auto"/>
        <w:right w:val="none" w:sz="0" w:space="0" w:color="auto"/>
      </w:divBdr>
    </w:div>
    <w:div w:id="665599144">
      <w:bodyDiv w:val="1"/>
      <w:marLeft w:val="0"/>
      <w:marRight w:val="0"/>
      <w:marTop w:val="0"/>
      <w:marBottom w:val="0"/>
      <w:divBdr>
        <w:top w:val="none" w:sz="0" w:space="0" w:color="auto"/>
        <w:left w:val="none" w:sz="0" w:space="0" w:color="auto"/>
        <w:bottom w:val="none" w:sz="0" w:space="0" w:color="auto"/>
        <w:right w:val="none" w:sz="0" w:space="0" w:color="auto"/>
      </w:divBdr>
    </w:div>
    <w:div w:id="981808496">
      <w:bodyDiv w:val="1"/>
      <w:marLeft w:val="0"/>
      <w:marRight w:val="0"/>
      <w:marTop w:val="0"/>
      <w:marBottom w:val="0"/>
      <w:divBdr>
        <w:top w:val="none" w:sz="0" w:space="0" w:color="auto"/>
        <w:left w:val="none" w:sz="0" w:space="0" w:color="auto"/>
        <w:bottom w:val="none" w:sz="0" w:space="0" w:color="auto"/>
        <w:right w:val="none" w:sz="0" w:space="0" w:color="auto"/>
      </w:divBdr>
      <w:divsChild>
        <w:div w:id="877857694">
          <w:marLeft w:val="806"/>
          <w:marRight w:val="0"/>
          <w:marTop w:val="200"/>
          <w:marBottom w:val="0"/>
          <w:divBdr>
            <w:top w:val="none" w:sz="0" w:space="0" w:color="auto"/>
            <w:left w:val="none" w:sz="0" w:space="0" w:color="auto"/>
            <w:bottom w:val="none" w:sz="0" w:space="0" w:color="auto"/>
            <w:right w:val="none" w:sz="0" w:space="0" w:color="auto"/>
          </w:divBdr>
        </w:div>
      </w:divsChild>
    </w:div>
    <w:div w:id="1005471568">
      <w:bodyDiv w:val="1"/>
      <w:marLeft w:val="0"/>
      <w:marRight w:val="0"/>
      <w:marTop w:val="0"/>
      <w:marBottom w:val="0"/>
      <w:divBdr>
        <w:top w:val="none" w:sz="0" w:space="0" w:color="auto"/>
        <w:left w:val="none" w:sz="0" w:space="0" w:color="auto"/>
        <w:bottom w:val="none" w:sz="0" w:space="0" w:color="auto"/>
        <w:right w:val="none" w:sz="0" w:space="0" w:color="auto"/>
      </w:divBdr>
    </w:div>
    <w:div w:id="1210803824">
      <w:bodyDiv w:val="1"/>
      <w:marLeft w:val="0"/>
      <w:marRight w:val="0"/>
      <w:marTop w:val="0"/>
      <w:marBottom w:val="0"/>
      <w:divBdr>
        <w:top w:val="none" w:sz="0" w:space="0" w:color="auto"/>
        <w:left w:val="none" w:sz="0" w:space="0" w:color="auto"/>
        <w:bottom w:val="none" w:sz="0" w:space="0" w:color="auto"/>
        <w:right w:val="none" w:sz="0" w:space="0" w:color="auto"/>
      </w:divBdr>
    </w:div>
    <w:div w:id="1494105123">
      <w:bodyDiv w:val="1"/>
      <w:marLeft w:val="0"/>
      <w:marRight w:val="0"/>
      <w:marTop w:val="0"/>
      <w:marBottom w:val="0"/>
      <w:divBdr>
        <w:top w:val="none" w:sz="0" w:space="0" w:color="auto"/>
        <w:left w:val="none" w:sz="0" w:space="0" w:color="auto"/>
        <w:bottom w:val="none" w:sz="0" w:space="0" w:color="auto"/>
        <w:right w:val="none" w:sz="0" w:space="0" w:color="auto"/>
      </w:divBdr>
    </w:div>
    <w:div w:id="1509900806">
      <w:bodyDiv w:val="1"/>
      <w:marLeft w:val="0"/>
      <w:marRight w:val="0"/>
      <w:marTop w:val="0"/>
      <w:marBottom w:val="0"/>
      <w:divBdr>
        <w:top w:val="none" w:sz="0" w:space="0" w:color="auto"/>
        <w:left w:val="none" w:sz="0" w:space="0" w:color="auto"/>
        <w:bottom w:val="none" w:sz="0" w:space="0" w:color="auto"/>
        <w:right w:val="none" w:sz="0" w:space="0" w:color="auto"/>
      </w:divBdr>
      <w:divsChild>
        <w:div w:id="1241016318">
          <w:marLeft w:val="6120"/>
          <w:marRight w:val="0"/>
          <w:marTop w:val="100"/>
          <w:marBottom w:val="0"/>
          <w:divBdr>
            <w:top w:val="none" w:sz="0" w:space="0" w:color="auto"/>
            <w:left w:val="none" w:sz="0" w:space="0" w:color="auto"/>
            <w:bottom w:val="none" w:sz="0" w:space="0" w:color="auto"/>
            <w:right w:val="none" w:sz="0" w:space="0" w:color="auto"/>
          </w:divBdr>
        </w:div>
        <w:div w:id="830101751">
          <w:marLeft w:val="6120"/>
          <w:marRight w:val="0"/>
          <w:marTop w:val="100"/>
          <w:marBottom w:val="0"/>
          <w:divBdr>
            <w:top w:val="none" w:sz="0" w:space="0" w:color="auto"/>
            <w:left w:val="none" w:sz="0" w:space="0" w:color="auto"/>
            <w:bottom w:val="none" w:sz="0" w:space="0" w:color="auto"/>
            <w:right w:val="none" w:sz="0" w:space="0" w:color="auto"/>
          </w:divBdr>
        </w:div>
        <w:div w:id="531963506">
          <w:marLeft w:val="6120"/>
          <w:marRight w:val="0"/>
          <w:marTop w:val="100"/>
          <w:marBottom w:val="0"/>
          <w:divBdr>
            <w:top w:val="none" w:sz="0" w:space="0" w:color="auto"/>
            <w:left w:val="none" w:sz="0" w:space="0" w:color="auto"/>
            <w:bottom w:val="none" w:sz="0" w:space="0" w:color="auto"/>
            <w:right w:val="none" w:sz="0" w:space="0" w:color="auto"/>
          </w:divBdr>
        </w:div>
        <w:div w:id="10839151">
          <w:marLeft w:val="6120"/>
          <w:marRight w:val="0"/>
          <w:marTop w:val="100"/>
          <w:marBottom w:val="0"/>
          <w:divBdr>
            <w:top w:val="none" w:sz="0" w:space="0" w:color="auto"/>
            <w:left w:val="none" w:sz="0" w:space="0" w:color="auto"/>
            <w:bottom w:val="none" w:sz="0" w:space="0" w:color="auto"/>
            <w:right w:val="none" w:sz="0" w:space="0" w:color="auto"/>
          </w:divBdr>
        </w:div>
        <w:div w:id="999889117">
          <w:marLeft w:val="6120"/>
          <w:marRight w:val="0"/>
          <w:marTop w:val="100"/>
          <w:marBottom w:val="0"/>
          <w:divBdr>
            <w:top w:val="none" w:sz="0" w:space="0" w:color="auto"/>
            <w:left w:val="none" w:sz="0" w:space="0" w:color="auto"/>
            <w:bottom w:val="none" w:sz="0" w:space="0" w:color="auto"/>
            <w:right w:val="none" w:sz="0" w:space="0" w:color="auto"/>
          </w:divBdr>
        </w:div>
        <w:div w:id="164785616">
          <w:marLeft w:val="6120"/>
          <w:marRight w:val="0"/>
          <w:marTop w:val="100"/>
          <w:marBottom w:val="0"/>
          <w:divBdr>
            <w:top w:val="none" w:sz="0" w:space="0" w:color="auto"/>
            <w:left w:val="none" w:sz="0" w:space="0" w:color="auto"/>
            <w:bottom w:val="none" w:sz="0" w:space="0" w:color="auto"/>
            <w:right w:val="none" w:sz="0" w:space="0" w:color="auto"/>
          </w:divBdr>
        </w:div>
        <w:div w:id="656885570">
          <w:marLeft w:val="6120"/>
          <w:marRight w:val="0"/>
          <w:marTop w:val="100"/>
          <w:marBottom w:val="0"/>
          <w:divBdr>
            <w:top w:val="none" w:sz="0" w:space="0" w:color="auto"/>
            <w:left w:val="none" w:sz="0" w:space="0" w:color="auto"/>
            <w:bottom w:val="none" w:sz="0" w:space="0" w:color="auto"/>
            <w:right w:val="none" w:sz="0" w:space="0" w:color="auto"/>
          </w:divBdr>
        </w:div>
      </w:divsChild>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72408">
      <w:bodyDiv w:val="1"/>
      <w:marLeft w:val="0"/>
      <w:marRight w:val="0"/>
      <w:marTop w:val="0"/>
      <w:marBottom w:val="0"/>
      <w:divBdr>
        <w:top w:val="none" w:sz="0" w:space="0" w:color="auto"/>
        <w:left w:val="none" w:sz="0" w:space="0" w:color="auto"/>
        <w:bottom w:val="none" w:sz="0" w:space="0" w:color="auto"/>
        <w:right w:val="none" w:sz="0" w:space="0" w:color="auto"/>
      </w:divBdr>
      <w:divsChild>
        <w:div w:id="1304429217">
          <w:marLeft w:val="274"/>
          <w:marRight w:val="0"/>
          <w:marTop w:val="0"/>
          <w:marBottom w:val="0"/>
          <w:divBdr>
            <w:top w:val="none" w:sz="0" w:space="0" w:color="auto"/>
            <w:left w:val="none" w:sz="0" w:space="0" w:color="auto"/>
            <w:bottom w:val="none" w:sz="0" w:space="0" w:color="auto"/>
            <w:right w:val="none" w:sz="0" w:space="0" w:color="auto"/>
          </w:divBdr>
        </w:div>
      </w:divsChild>
    </w:div>
    <w:div w:id="1691948712">
      <w:bodyDiv w:val="1"/>
      <w:marLeft w:val="0"/>
      <w:marRight w:val="0"/>
      <w:marTop w:val="0"/>
      <w:marBottom w:val="0"/>
      <w:divBdr>
        <w:top w:val="none" w:sz="0" w:space="0" w:color="auto"/>
        <w:left w:val="none" w:sz="0" w:space="0" w:color="auto"/>
        <w:bottom w:val="none" w:sz="0" w:space="0" w:color="auto"/>
        <w:right w:val="none" w:sz="0" w:space="0" w:color="auto"/>
      </w:divBdr>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1939674702">
      <w:bodyDiv w:val="1"/>
      <w:marLeft w:val="0"/>
      <w:marRight w:val="0"/>
      <w:marTop w:val="0"/>
      <w:marBottom w:val="0"/>
      <w:divBdr>
        <w:top w:val="none" w:sz="0" w:space="0" w:color="auto"/>
        <w:left w:val="none" w:sz="0" w:space="0" w:color="auto"/>
        <w:bottom w:val="none" w:sz="0" w:space="0" w:color="auto"/>
        <w:right w:val="none" w:sz="0" w:space="0" w:color="auto"/>
      </w:divBdr>
    </w:div>
    <w:div w:id="1989089638">
      <w:bodyDiv w:val="1"/>
      <w:marLeft w:val="0"/>
      <w:marRight w:val="0"/>
      <w:marTop w:val="0"/>
      <w:marBottom w:val="0"/>
      <w:divBdr>
        <w:top w:val="none" w:sz="0" w:space="0" w:color="auto"/>
        <w:left w:val="none" w:sz="0" w:space="0" w:color="auto"/>
        <w:bottom w:val="none" w:sz="0" w:space="0" w:color="auto"/>
        <w:right w:val="none" w:sz="0" w:space="0" w:color="auto"/>
      </w:divBdr>
    </w:div>
    <w:div w:id="2092194912">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6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lvg.landwirtschaft-bw.de/pb/,Lde/302933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hortigate.de/Apps/WebObjects/Hortigate.woa" TargetMode="Externa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9.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wa.agriadapt.eu/de" TargetMode="External"/><Relationship Id="rId20" Type="http://schemas.openxmlformats.org/officeDocument/2006/relationships/hyperlink" Target="https://mulch-gemuesebau.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greencommons.de/Datei:Unwetter_Starkregen-DLR-NW-%09jk_(NXP).JP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youtube.com/watch?v=hlchlMKSLaU"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hortipendium.de/Mulchverfahren_im_Gem&#252;seba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ardmediathek.de/daserste/video/plusminus/marmorierte-baumwanzen-auf-dem-vormarsch/das-erste/Y3JpZDovL2Rhc2Vyc3RlLmRlL3BsdXNtaW51cy83MGNlNDQ0Yy02MGNhLTQyNzctYWZiOS0xNGJiZTZmYjNlYjU/"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X:\Bodensee-Stiftung\LANDWIRTSCHAFT%20&amp;%20KLIMASCHUTZ\GeNIAL_BMU\4_Arbeitspakete\AP_02_Lehrmodul\Vorlagen\GeNIAL_Lehrmodul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6AD66-A8A2-4700-8FFA-CA4022536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GeNIAL_Lehrmodul_Word-Vorlage</Template>
  <TotalTime>0</TotalTime>
  <Pages>11</Pages>
  <Words>2520</Words>
  <Characters>15877</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Sabine Sommer</cp:lastModifiedBy>
  <cp:revision>23</cp:revision>
  <dcterms:created xsi:type="dcterms:W3CDTF">2021-05-05T08:39:00Z</dcterms:created>
  <dcterms:modified xsi:type="dcterms:W3CDTF">2021-10-20T08:20:00Z</dcterms:modified>
</cp:coreProperties>
</file>