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3D94" w:rsidRPr="00271868" w:rsidRDefault="003C7372" w:rsidP="00C4163D">
      <w:pPr>
        <w:jc w:val="center"/>
        <w:rPr>
          <w:rFonts w:cs="Arial"/>
        </w:rPr>
      </w:pPr>
      <w:bookmarkStart w:id="0" w:name="_Toc46331648"/>
      <w:bookmarkStart w:id="1" w:name="_Toc46332151"/>
      <w:bookmarkStart w:id="2" w:name="_Toc346283337"/>
      <w:bookmarkStart w:id="3" w:name="_Toc346283506"/>
      <w:bookmarkStart w:id="4" w:name="_Toc348428100"/>
      <w:bookmarkStart w:id="5" w:name="_Toc348428154"/>
      <w:bookmarkStart w:id="6" w:name="_Toc361050493"/>
      <w:bookmarkStart w:id="7" w:name="_Toc362172852"/>
      <w:bookmarkStart w:id="8" w:name="Abschnitt_3"/>
      <w:bookmarkStart w:id="9" w:name="Abschnitt_1"/>
      <w:r w:rsidRPr="00271868">
        <w:rPr>
          <w:rFonts w:cs="Arial"/>
          <w:noProof/>
          <w:lang w:eastAsia="de-DE"/>
        </w:rPr>
        <w:drawing>
          <wp:anchor distT="0" distB="0" distL="114300" distR="114300" simplePos="0" relativeHeight="251755520" behindDoc="0" locked="0" layoutInCell="1" allowOverlap="1">
            <wp:simplePos x="0" y="0"/>
            <wp:positionH relativeFrom="margin">
              <wp:posOffset>-540385</wp:posOffset>
            </wp:positionH>
            <wp:positionV relativeFrom="margin">
              <wp:posOffset>-215900</wp:posOffset>
            </wp:positionV>
            <wp:extent cx="496800" cy="496800"/>
            <wp:effectExtent l="0" t="0" r="0" b="0"/>
            <wp:wrapNone/>
            <wp:docPr id="7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6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6800" cy="496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bookmarkEnd w:id="1"/>
      <w:bookmarkEnd w:id="2"/>
      <w:bookmarkEnd w:id="3"/>
      <w:r w:rsidR="005B104E" w:rsidRPr="00271868">
        <w:rPr>
          <w:rFonts w:cs="Arial"/>
          <w:b/>
          <w:bCs/>
          <w:color w:val="6C9842"/>
          <w:sz w:val="32"/>
          <w:szCs w:val="32"/>
        </w:rPr>
        <w:t>Klimawandel: neue bzw. alternative</w:t>
      </w:r>
      <w:r w:rsidR="008F1172" w:rsidRPr="00271868">
        <w:rPr>
          <w:rFonts w:cs="Arial"/>
          <w:b/>
          <w:bCs/>
          <w:color w:val="6C9842"/>
          <w:sz w:val="32"/>
          <w:szCs w:val="32"/>
        </w:rPr>
        <w:t xml:space="preserve"> Kulturarten</w:t>
      </w:r>
    </w:p>
    <w:p w:rsidR="00BC3F96" w:rsidRPr="00271868" w:rsidRDefault="00BC3F96" w:rsidP="003A2471">
      <w:pPr>
        <w:rPr>
          <w:rFonts w:cs="Arial"/>
          <w:b/>
          <w:bCs/>
          <w:sz w:val="24"/>
          <w:szCs w:val="24"/>
        </w:rPr>
      </w:pPr>
      <w:bookmarkStart w:id="10" w:name="_Toc346283338"/>
      <w:bookmarkStart w:id="11" w:name="_Toc346283507"/>
      <w:bookmarkStart w:id="12" w:name="_Toc348428101"/>
      <w:bookmarkStart w:id="13" w:name="_Toc348428155"/>
      <w:bookmarkEnd w:id="4"/>
      <w:bookmarkEnd w:id="5"/>
      <w:bookmarkEnd w:id="6"/>
      <w:bookmarkEnd w:id="7"/>
    </w:p>
    <w:p w:rsidR="003A2471" w:rsidRPr="00271868" w:rsidRDefault="003A2471" w:rsidP="003A2471">
      <w:pPr>
        <w:rPr>
          <w:rFonts w:cs="Arial"/>
          <w:b/>
          <w:bCs/>
          <w:sz w:val="24"/>
          <w:szCs w:val="24"/>
        </w:rPr>
      </w:pPr>
      <w:r w:rsidRPr="00271868">
        <w:rPr>
          <w:rFonts w:cs="Arial"/>
          <w:b/>
          <w:bCs/>
          <w:sz w:val="24"/>
          <w:szCs w:val="24"/>
        </w:rPr>
        <w:t>Aufgabe 1</w:t>
      </w:r>
    </w:p>
    <w:p w:rsidR="008F1172" w:rsidRPr="00271868" w:rsidRDefault="008F1172" w:rsidP="003A2471">
      <w:pPr>
        <w:rPr>
          <w:rFonts w:cs="Arial"/>
          <w:sz w:val="24"/>
        </w:rPr>
      </w:pPr>
      <w:r w:rsidRPr="00271868">
        <w:rPr>
          <w:rFonts w:cs="Arial"/>
          <w:sz w:val="24"/>
        </w:rPr>
        <w:t xml:space="preserve">Benennen Sie Kulturarten, die aufgrund des Klimawandels zukünftig </w:t>
      </w:r>
      <w:r w:rsidR="005B104E" w:rsidRPr="00271868">
        <w:rPr>
          <w:rFonts w:cs="Arial"/>
          <w:sz w:val="24"/>
        </w:rPr>
        <w:t>(</w:t>
      </w:r>
      <w:r w:rsidRPr="00271868">
        <w:rPr>
          <w:rFonts w:cs="Arial"/>
          <w:sz w:val="24"/>
        </w:rPr>
        <w:t>vermehrt</w:t>
      </w:r>
      <w:r w:rsidR="005B104E" w:rsidRPr="00271868">
        <w:rPr>
          <w:rFonts w:cs="Arial"/>
          <w:sz w:val="24"/>
        </w:rPr>
        <w:t>)</w:t>
      </w:r>
      <w:r w:rsidRPr="00271868">
        <w:rPr>
          <w:rFonts w:cs="Arial"/>
          <w:sz w:val="24"/>
        </w:rPr>
        <w:t xml:space="preserve"> </w:t>
      </w:r>
      <w:r w:rsidR="00445F1B" w:rsidRPr="00271868">
        <w:rPr>
          <w:rFonts w:cs="Arial"/>
          <w:sz w:val="24"/>
        </w:rPr>
        <w:t xml:space="preserve">in unserer Region </w:t>
      </w:r>
      <w:r w:rsidRPr="00271868">
        <w:rPr>
          <w:rFonts w:cs="Arial"/>
          <w:sz w:val="24"/>
        </w:rPr>
        <w:t>angebaut werden könnten.</w:t>
      </w:r>
    </w:p>
    <w:p w:rsidR="00BC3F96" w:rsidRPr="00271868" w:rsidRDefault="00BC3F96" w:rsidP="003A2471">
      <w:pPr>
        <w:rPr>
          <w:rFonts w:cs="Arial"/>
          <w:b/>
          <w:bCs/>
          <w:sz w:val="24"/>
          <w:szCs w:val="24"/>
        </w:rPr>
      </w:pPr>
    </w:p>
    <w:p w:rsidR="003A2471" w:rsidRPr="00271868" w:rsidRDefault="003A2471" w:rsidP="003A2471">
      <w:pPr>
        <w:rPr>
          <w:rFonts w:cs="Arial"/>
        </w:rPr>
      </w:pPr>
      <w:r w:rsidRPr="00271868">
        <w:rPr>
          <w:rFonts w:cs="Arial"/>
          <w:b/>
          <w:bCs/>
          <w:sz w:val="24"/>
          <w:szCs w:val="24"/>
        </w:rPr>
        <w:t>Ergebnis</w:t>
      </w:r>
      <w:r w:rsidRPr="00271868">
        <w:rPr>
          <w:rFonts w:cs="Arial"/>
          <w:sz w:val="24"/>
          <w:szCs w:val="24"/>
        </w:rPr>
        <w:t xml:space="preserve">: </w:t>
      </w:r>
    </w:p>
    <w:p w:rsidR="003A2471" w:rsidRPr="00271868" w:rsidRDefault="003A2471" w:rsidP="003A2471">
      <w:pPr>
        <w:rPr>
          <w:rFonts w:cs="Arial"/>
          <w:sz w:val="24"/>
          <w:szCs w:val="24"/>
          <w:u w:val="single"/>
        </w:rPr>
      </w:pPr>
    </w:p>
    <w:p w:rsidR="003A2471" w:rsidRPr="00271868" w:rsidRDefault="003A2471" w:rsidP="003A2471">
      <w:pPr>
        <w:rPr>
          <w:rFonts w:cs="Arial"/>
          <w:sz w:val="24"/>
          <w:szCs w:val="24"/>
          <w:u w:val="single"/>
        </w:rPr>
      </w:pPr>
    </w:p>
    <w:p w:rsidR="003A2471" w:rsidRPr="00271868" w:rsidRDefault="003A2471" w:rsidP="003A2471">
      <w:pPr>
        <w:rPr>
          <w:rFonts w:cs="Arial"/>
          <w:sz w:val="24"/>
          <w:szCs w:val="24"/>
          <w:u w:val="single"/>
        </w:rPr>
      </w:pPr>
    </w:p>
    <w:p w:rsidR="004738B3" w:rsidRPr="00271868" w:rsidRDefault="004738B3" w:rsidP="004738B3">
      <w:pPr>
        <w:rPr>
          <w:rFonts w:cs="Arial"/>
          <w:sz w:val="24"/>
          <w:szCs w:val="24"/>
        </w:rPr>
      </w:pPr>
      <w:r w:rsidRPr="00271868">
        <w:rPr>
          <w:rFonts w:cs="Arial"/>
          <w:b/>
          <w:bCs/>
          <w:sz w:val="24"/>
          <w:szCs w:val="24"/>
        </w:rPr>
        <w:t>Mögliche Lösungen</w:t>
      </w:r>
      <w:r w:rsidRPr="00271868">
        <w:rPr>
          <w:rFonts w:cs="Arial"/>
          <w:sz w:val="24"/>
          <w:szCs w:val="24"/>
        </w:rPr>
        <w:t xml:space="preserve">: </w:t>
      </w:r>
    </w:p>
    <w:p w:rsidR="004738B3" w:rsidRPr="00271868" w:rsidRDefault="004738B3" w:rsidP="004738B3">
      <w:pPr>
        <w:pStyle w:val="Listenabsatz"/>
        <w:numPr>
          <w:ilvl w:val="0"/>
          <w:numId w:val="12"/>
        </w:numPr>
        <w:rPr>
          <w:rFonts w:cs="Arial"/>
        </w:rPr>
      </w:pPr>
      <w:proofErr w:type="spellStart"/>
      <w:r w:rsidRPr="00271868">
        <w:rPr>
          <w:rFonts w:cs="Arial"/>
        </w:rPr>
        <w:t>Sorghumhirse</w:t>
      </w:r>
      <w:proofErr w:type="spellEnd"/>
    </w:p>
    <w:p w:rsidR="004738B3" w:rsidRPr="00271868" w:rsidRDefault="004738B3" w:rsidP="004738B3">
      <w:pPr>
        <w:pStyle w:val="Listenabsatz"/>
        <w:numPr>
          <w:ilvl w:val="0"/>
          <w:numId w:val="12"/>
        </w:numPr>
        <w:rPr>
          <w:rFonts w:cs="Arial"/>
        </w:rPr>
      </w:pPr>
      <w:r w:rsidRPr="00271868">
        <w:rPr>
          <w:rFonts w:cs="Arial"/>
        </w:rPr>
        <w:t>Körnerhirse</w:t>
      </w:r>
    </w:p>
    <w:p w:rsidR="004738B3" w:rsidRPr="00271868" w:rsidRDefault="004738B3" w:rsidP="004738B3">
      <w:pPr>
        <w:pStyle w:val="Listenabsatz"/>
        <w:numPr>
          <w:ilvl w:val="0"/>
          <w:numId w:val="12"/>
        </w:numPr>
        <w:rPr>
          <w:rFonts w:cs="Arial"/>
        </w:rPr>
      </w:pPr>
      <w:r w:rsidRPr="00271868">
        <w:rPr>
          <w:rFonts w:cs="Arial"/>
        </w:rPr>
        <w:t>Sudangras</w:t>
      </w:r>
    </w:p>
    <w:p w:rsidR="004738B3" w:rsidRPr="00271868" w:rsidRDefault="004738B3" w:rsidP="004738B3">
      <w:pPr>
        <w:pStyle w:val="Listenabsatz"/>
        <w:numPr>
          <w:ilvl w:val="0"/>
          <w:numId w:val="12"/>
        </w:numPr>
        <w:rPr>
          <w:rFonts w:cs="Arial"/>
        </w:rPr>
      </w:pPr>
      <w:r w:rsidRPr="00271868">
        <w:rPr>
          <w:rFonts w:cs="Arial"/>
        </w:rPr>
        <w:t>Körnermais</w:t>
      </w:r>
    </w:p>
    <w:p w:rsidR="004738B3" w:rsidRPr="00271868" w:rsidRDefault="004738B3" w:rsidP="004738B3">
      <w:pPr>
        <w:pStyle w:val="Listenabsatz"/>
        <w:numPr>
          <w:ilvl w:val="0"/>
          <w:numId w:val="12"/>
        </w:numPr>
        <w:rPr>
          <w:rFonts w:cs="Arial"/>
        </w:rPr>
      </w:pPr>
      <w:r w:rsidRPr="00271868">
        <w:rPr>
          <w:rFonts w:cs="Arial"/>
        </w:rPr>
        <w:t>Sojabohnen</w:t>
      </w:r>
    </w:p>
    <w:p w:rsidR="004738B3" w:rsidRPr="00271868" w:rsidRDefault="004738B3" w:rsidP="004738B3">
      <w:pPr>
        <w:pStyle w:val="Listenabsatz"/>
        <w:numPr>
          <w:ilvl w:val="0"/>
          <w:numId w:val="12"/>
        </w:numPr>
        <w:rPr>
          <w:rFonts w:cs="Arial"/>
        </w:rPr>
      </w:pPr>
      <w:r w:rsidRPr="00271868">
        <w:rPr>
          <w:rFonts w:cs="Arial"/>
        </w:rPr>
        <w:t>Linsen</w:t>
      </w:r>
    </w:p>
    <w:p w:rsidR="004738B3" w:rsidRPr="00271868" w:rsidRDefault="004738B3" w:rsidP="004738B3">
      <w:pPr>
        <w:pStyle w:val="Listenabsatz"/>
        <w:numPr>
          <w:ilvl w:val="0"/>
          <w:numId w:val="12"/>
        </w:numPr>
        <w:rPr>
          <w:rFonts w:cs="Arial"/>
        </w:rPr>
      </w:pPr>
      <w:r w:rsidRPr="00271868">
        <w:rPr>
          <w:rFonts w:cs="Arial"/>
        </w:rPr>
        <w:t>Kichererbsen</w:t>
      </w:r>
    </w:p>
    <w:p w:rsidR="004738B3" w:rsidRPr="00271868" w:rsidRDefault="004738B3" w:rsidP="004738B3">
      <w:pPr>
        <w:pStyle w:val="Listenabsatz"/>
        <w:numPr>
          <w:ilvl w:val="0"/>
          <w:numId w:val="12"/>
        </w:numPr>
        <w:rPr>
          <w:rFonts w:cs="Arial"/>
        </w:rPr>
      </w:pPr>
      <w:proofErr w:type="spellStart"/>
      <w:r w:rsidRPr="00271868">
        <w:rPr>
          <w:rFonts w:cs="Arial"/>
        </w:rPr>
        <w:t>Öllein</w:t>
      </w:r>
      <w:proofErr w:type="spellEnd"/>
    </w:p>
    <w:p w:rsidR="004738B3" w:rsidRPr="00271868" w:rsidRDefault="004738B3" w:rsidP="004738B3">
      <w:pPr>
        <w:pStyle w:val="Listenabsatz"/>
        <w:numPr>
          <w:ilvl w:val="0"/>
          <w:numId w:val="12"/>
        </w:numPr>
        <w:rPr>
          <w:rFonts w:cs="Arial"/>
        </w:rPr>
      </w:pPr>
      <w:r w:rsidRPr="00271868">
        <w:rPr>
          <w:rFonts w:cs="Arial"/>
        </w:rPr>
        <w:t>Leindotter</w:t>
      </w:r>
    </w:p>
    <w:p w:rsidR="004738B3" w:rsidRPr="00271868" w:rsidRDefault="004738B3" w:rsidP="004738B3">
      <w:pPr>
        <w:pStyle w:val="Listenabsatz"/>
        <w:numPr>
          <w:ilvl w:val="0"/>
          <w:numId w:val="12"/>
        </w:numPr>
        <w:rPr>
          <w:rFonts w:cs="Arial"/>
        </w:rPr>
      </w:pPr>
      <w:r w:rsidRPr="00271868">
        <w:rPr>
          <w:rFonts w:cs="Arial"/>
        </w:rPr>
        <w:t>Amarant</w:t>
      </w:r>
    </w:p>
    <w:p w:rsidR="004738B3" w:rsidRPr="00271868" w:rsidRDefault="004738B3" w:rsidP="004738B3">
      <w:pPr>
        <w:pStyle w:val="Listenabsatz"/>
        <w:numPr>
          <w:ilvl w:val="0"/>
          <w:numId w:val="12"/>
        </w:numPr>
        <w:rPr>
          <w:rFonts w:cs="Arial"/>
        </w:rPr>
      </w:pPr>
      <w:proofErr w:type="spellStart"/>
      <w:r w:rsidRPr="00271868">
        <w:rPr>
          <w:rFonts w:cs="Arial"/>
        </w:rPr>
        <w:t>Quinoa</w:t>
      </w:r>
      <w:proofErr w:type="spellEnd"/>
    </w:p>
    <w:p w:rsidR="004738B3" w:rsidRPr="00271868" w:rsidRDefault="004738B3" w:rsidP="004738B3">
      <w:pPr>
        <w:pStyle w:val="Listenabsatz"/>
        <w:numPr>
          <w:ilvl w:val="0"/>
          <w:numId w:val="12"/>
        </w:numPr>
        <w:rPr>
          <w:rFonts w:cs="Arial"/>
        </w:rPr>
      </w:pPr>
      <w:r w:rsidRPr="00271868">
        <w:rPr>
          <w:rFonts w:cs="Arial"/>
        </w:rPr>
        <w:t>Buchweizen</w:t>
      </w:r>
    </w:p>
    <w:p w:rsidR="004738B3" w:rsidRPr="00271868" w:rsidRDefault="004738B3" w:rsidP="004738B3">
      <w:pPr>
        <w:pStyle w:val="Listenabsatz"/>
        <w:numPr>
          <w:ilvl w:val="0"/>
          <w:numId w:val="12"/>
        </w:numPr>
        <w:rPr>
          <w:rFonts w:cs="Arial"/>
        </w:rPr>
      </w:pPr>
      <w:r w:rsidRPr="00271868">
        <w:rPr>
          <w:rFonts w:cs="Arial"/>
        </w:rPr>
        <w:t>Roggen</w:t>
      </w:r>
    </w:p>
    <w:p w:rsidR="003A2471" w:rsidRPr="00271868" w:rsidRDefault="003A2471" w:rsidP="003A2471">
      <w:pPr>
        <w:rPr>
          <w:rFonts w:cs="Arial"/>
          <w:sz w:val="24"/>
          <w:szCs w:val="24"/>
          <w:u w:val="single"/>
        </w:rPr>
      </w:pPr>
    </w:p>
    <w:p w:rsidR="00BC3F96" w:rsidRPr="00271868" w:rsidRDefault="00BC3F96">
      <w:pPr>
        <w:spacing w:before="0" w:after="160" w:line="259" w:lineRule="auto"/>
        <w:rPr>
          <w:rFonts w:cs="Arial"/>
          <w:b/>
          <w:bCs/>
          <w:sz w:val="24"/>
          <w:szCs w:val="24"/>
        </w:rPr>
      </w:pPr>
      <w:r w:rsidRPr="00271868">
        <w:rPr>
          <w:rFonts w:cs="Arial"/>
          <w:b/>
          <w:bCs/>
          <w:sz w:val="24"/>
          <w:szCs w:val="24"/>
        </w:rPr>
        <w:br w:type="page"/>
      </w:r>
    </w:p>
    <w:p w:rsidR="00703571" w:rsidRPr="00271868" w:rsidRDefault="003A2471" w:rsidP="003A2471">
      <w:pPr>
        <w:rPr>
          <w:rFonts w:cs="Arial"/>
          <w:b/>
          <w:bCs/>
          <w:sz w:val="24"/>
          <w:szCs w:val="24"/>
        </w:rPr>
      </w:pPr>
      <w:r w:rsidRPr="00271868">
        <w:rPr>
          <w:rFonts w:cs="Arial"/>
          <w:b/>
          <w:bCs/>
          <w:sz w:val="24"/>
          <w:szCs w:val="24"/>
        </w:rPr>
        <w:lastRenderedPageBreak/>
        <w:t>Aufgabe 2</w:t>
      </w:r>
    </w:p>
    <w:p w:rsidR="003A2471" w:rsidRPr="00271868" w:rsidRDefault="008F1172" w:rsidP="003A2471">
      <w:pPr>
        <w:rPr>
          <w:rFonts w:cs="Arial"/>
          <w:sz w:val="24"/>
          <w:szCs w:val="24"/>
        </w:rPr>
      </w:pPr>
      <w:r w:rsidRPr="00271868">
        <w:rPr>
          <w:rFonts w:cs="Arial"/>
          <w:sz w:val="24"/>
          <w:szCs w:val="24"/>
        </w:rPr>
        <w:t xml:space="preserve">Erstellen Sie mit einem Partner einen Steckbrief bzw. ein Anbautelegramm </w:t>
      </w:r>
      <w:r w:rsidR="00E267A0" w:rsidRPr="00271868">
        <w:rPr>
          <w:rFonts w:cs="Arial"/>
          <w:sz w:val="24"/>
          <w:szCs w:val="24"/>
        </w:rPr>
        <w:t xml:space="preserve">für eine </w:t>
      </w:r>
      <w:r w:rsidR="00445F1B" w:rsidRPr="00271868">
        <w:rPr>
          <w:rFonts w:cs="Arial"/>
          <w:sz w:val="24"/>
          <w:szCs w:val="24"/>
        </w:rPr>
        <w:t xml:space="preserve">der </w:t>
      </w:r>
      <w:r w:rsidR="00E267A0" w:rsidRPr="00271868">
        <w:rPr>
          <w:rFonts w:cs="Arial"/>
          <w:sz w:val="24"/>
          <w:szCs w:val="24"/>
        </w:rPr>
        <w:t>“neue</w:t>
      </w:r>
      <w:r w:rsidR="00445F1B" w:rsidRPr="00271868">
        <w:rPr>
          <w:rFonts w:cs="Arial"/>
          <w:sz w:val="24"/>
          <w:szCs w:val="24"/>
        </w:rPr>
        <w:t>n</w:t>
      </w:r>
      <w:r w:rsidR="00E267A0" w:rsidRPr="00271868">
        <w:rPr>
          <w:rFonts w:cs="Arial"/>
          <w:sz w:val="24"/>
          <w:szCs w:val="24"/>
        </w:rPr>
        <w:t>” Kulturart</w:t>
      </w:r>
      <w:r w:rsidR="00445F1B" w:rsidRPr="00271868">
        <w:rPr>
          <w:rFonts w:cs="Arial"/>
          <w:sz w:val="24"/>
          <w:szCs w:val="24"/>
        </w:rPr>
        <w:t>en</w:t>
      </w:r>
      <w:r w:rsidR="00E267A0" w:rsidRPr="00271868">
        <w:rPr>
          <w:rFonts w:cs="Arial"/>
          <w:sz w:val="24"/>
          <w:szCs w:val="24"/>
        </w:rPr>
        <w:t>.</w:t>
      </w:r>
    </w:p>
    <w:p w:rsidR="00BC3F96" w:rsidRDefault="00BC3F96" w:rsidP="003A2471">
      <w:pPr>
        <w:rPr>
          <w:rFonts w:cs="Arial"/>
          <w:sz w:val="24"/>
          <w:szCs w:val="24"/>
        </w:rPr>
      </w:pPr>
    </w:p>
    <w:p w:rsidR="00EB4BF9" w:rsidRPr="00EB4BF9" w:rsidRDefault="00EB4BF9" w:rsidP="003A2471">
      <w:pPr>
        <w:rPr>
          <w:rFonts w:cs="Arial"/>
          <w:sz w:val="24"/>
          <w:szCs w:val="24"/>
          <w:u w:val="single"/>
        </w:rPr>
      </w:pPr>
      <w:r w:rsidRPr="00EB4BF9">
        <w:rPr>
          <w:rFonts w:cs="Arial"/>
          <w:sz w:val="24"/>
          <w:szCs w:val="24"/>
          <w:u w:val="single"/>
        </w:rPr>
        <w:t>Mögliche Kriterien (Beispiele)</w:t>
      </w:r>
    </w:p>
    <w:p w:rsidR="00EB4BF9" w:rsidRPr="00A55E0A" w:rsidRDefault="00EB4BF9" w:rsidP="00A55E0A">
      <w:pPr>
        <w:pStyle w:val="Listenabsatz"/>
        <w:numPr>
          <w:ilvl w:val="0"/>
          <w:numId w:val="12"/>
        </w:numPr>
        <w:rPr>
          <w:rFonts w:cs="Arial"/>
        </w:rPr>
      </w:pPr>
      <w:r w:rsidRPr="00A55E0A">
        <w:rPr>
          <w:rFonts w:cs="Arial"/>
        </w:rPr>
        <w:t>Pflanzenfamilie</w:t>
      </w:r>
    </w:p>
    <w:p w:rsidR="00EB4BF9" w:rsidRPr="00A55E0A" w:rsidRDefault="00EB4BF9" w:rsidP="00A55E0A">
      <w:pPr>
        <w:pStyle w:val="Listenabsatz"/>
        <w:numPr>
          <w:ilvl w:val="0"/>
          <w:numId w:val="12"/>
        </w:numPr>
        <w:rPr>
          <w:rFonts w:cs="Arial"/>
        </w:rPr>
      </w:pPr>
      <w:r w:rsidRPr="00A55E0A">
        <w:rPr>
          <w:rFonts w:cs="Arial"/>
        </w:rPr>
        <w:t xml:space="preserve">Standortansprüche  </w:t>
      </w:r>
    </w:p>
    <w:p w:rsidR="00EB4BF9" w:rsidRPr="00A55E0A" w:rsidRDefault="00EB4BF9" w:rsidP="00A55E0A">
      <w:pPr>
        <w:pStyle w:val="Listenabsatz"/>
        <w:numPr>
          <w:ilvl w:val="0"/>
          <w:numId w:val="12"/>
        </w:numPr>
        <w:rPr>
          <w:rFonts w:cs="Arial"/>
        </w:rPr>
      </w:pPr>
      <w:r w:rsidRPr="00A55E0A">
        <w:rPr>
          <w:rFonts w:cs="Arial"/>
        </w:rPr>
        <w:t>Fruchtfolge bzw. Anbaupausen</w:t>
      </w:r>
    </w:p>
    <w:p w:rsidR="00EB4BF9" w:rsidRPr="00A55E0A" w:rsidRDefault="00EB4BF9" w:rsidP="00A55E0A">
      <w:pPr>
        <w:pStyle w:val="Listenabsatz"/>
        <w:numPr>
          <w:ilvl w:val="0"/>
          <w:numId w:val="12"/>
        </w:numPr>
        <w:rPr>
          <w:rFonts w:cs="Arial"/>
        </w:rPr>
      </w:pPr>
      <w:r w:rsidRPr="00A55E0A">
        <w:rPr>
          <w:rFonts w:cs="Arial"/>
        </w:rPr>
        <w:t>Bodenbearbeitung</w:t>
      </w:r>
    </w:p>
    <w:p w:rsidR="00EB4BF9" w:rsidRPr="00A55E0A" w:rsidRDefault="00EB4BF9" w:rsidP="00A55E0A">
      <w:pPr>
        <w:pStyle w:val="Listenabsatz"/>
        <w:numPr>
          <w:ilvl w:val="0"/>
          <w:numId w:val="12"/>
        </w:numPr>
        <w:rPr>
          <w:rFonts w:cs="Arial"/>
        </w:rPr>
      </w:pPr>
      <w:r w:rsidRPr="00A55E0A">
        <w:rPr>
          <w:rFonts w:cs="Arial"/>
        </w:rPr>
        <w:t>Aussaat (Saatstärke, -tiefe, -zeit, Sortenwahl)</w:t>
      </w:r>
    </w:p>
    <w:p w:rsidR="00EB4BF9" w:rsidRPr="00A55E0A" w:rsidRDefault="00EB4BF9" w:rsidP="00A55E0A">
      <w:pPr>
        <w:pStyle w:val="Listenabsatz"/>
        <w:numPr>
          <w:ilvl w:val="0"/>
          <w:numId w:val="12"/>
        </w:numPr>
        <w:rPr>
          <w:rFonts w:cs="Arial"/>
        </w:rPr>
      </w:pPr>
      <w:r w:rsidRPr="00A55E0A">
        <w:rPr>
          <w:rFonts w:cs="Arial"/>
        </w:rPr>
        <w:t>Pflanzenschutz</w:t>
      </w:r>
    </w:p>
    <w:p w:rsidR="00EB4BF9" w:rsidRPr="00875A36" w:rsidRDefault="00875A36" w:rsidP="00875A36">
      <w:pPr>
        <w:pStyle w:val="Listenabsatz"/>
        <w:numPr>
          <w:ilvl w:val="1"/>
          <w:numId w:val="12"/>
        </w:numPr>
        <w:rPr>
          <w:rFonts w:cs="Arial"/>
        </w:rPr>
      </w:pPr>
      <w:r>
        <w:rPr>
          <w:rFonts w:cs="Arial"/>
        </w:rPr>
        <w:t>w</w:t>
      </w:r>
      <w:r w:rsidRPr="00875A36">
        <w:rPr>
          <w:rFonts w:cs="Arial"/>
        </w:rPr>
        <w:t xml:space="preserve">ichtige </w:t>
      </w:r>
      <w:r w:rsidR="00EB4BF9" w:rsidRPr="00875A36">
        <w:rPr>
          <w:rFonts w:cs="Arial"/>
        </w:rPr>
        <w:t>Unkräuter/</w:t>
      </w:r>
      <w:proofErr w:type="spellStart"/>
      <w:r w:rsidR="00EB4BF9" w:rsidRPr="00875A36">
        <w:rPr>
          <w:rFonts w:cs="Arial"/>
        </w:rPr>
        <w:t>Ungräser</w:t>
      </w:r>
      <w:proofErr w:type="spellEnd"/>
      <w:r w:rsidR="00EB4BF9" w:rsidRPr="00875A36">
        <w:rPr>
          <w:rFonts w:cs="Arial"/>
        </w:rPr>
        <w:t xml:space="preserve">, Krankheiten und Schädlinge </w:t>
      </w:r>
    </w:p>
    <w:p w:rsidR="00875A36" w:rsidRPr="00A55E0A" w:rsidRDefault="00875A36" w:rsidP="00875A36">
      <w:pPr>
        <w:pStyle w:val="Listenabsatz"/>
        <w:numPr>
          <w:ilvl w:val="1"/>
          <w:numId w:val="12"/>
        </w:numPr>
        <w:rPr>
          <w:rFonts w:cs="Arial"/>
        </w:rPr>
      </w:pPr>
      <w:r>
        <w:rPr>
          <w:rFonts w:cs="Arial"/>
        </w:rPr>
        <w:t>vorbeugende und direkte Bekämpfung</w:t>
      </w:r>
    </w:p>
    <w:p w:rsidR="00EB4BF9" w:rsidRPr="00A55E0A" w:rsidRDefault="00EB4BF9" w:rsidP="00A55E0A">
      <w:pPr>
        <w:pStyle w:val="Listenabsatz"/>
        <w:numPr>
          <w:ilvl w:val="0"/>
          <w:numId w:val="12"/>
        </w:numPr>
        <w:rPr>
          <w:rFonts w:cs="Arial"/>
        </w:rPr>
      </w:pPr>
      <w:r w:rsidRPr="00A55E0A">
        <w:rPr>
          <w:rFonts w:cs="Arial"/>
        </w:rPr>
        <w:t>Düngung (Entzüge)</w:t>
      </w:r>
    </w:p>
    <w:p w:rsidR="00EB4BF9" w:rsidRPr="00A55E0A" w:rsidRDefault="00EB4BF9" w:rsidP="00A55E0A">
      <w:pPr>
        <w:pStyle w:val="Listenabsatz"/>
        <w:numPr>
          <w:ilvl w:val="0"/>
          <w:numId w:val="12"/>
        </w:numPr>
        <w:rPr>
          <w:rFonts w:cs="Arial"/>
        </w:rPr>
      </w:pPr>
      <w:r w:rsidRPr="00A55E0A">
        <w:rPr>
          <w:rFonts w:cs="Arial"/>
        </w:rPr>
        <w:t>Ernte (Erträge, Technik, Trocknung)</w:t>
      </w:r>
    </w:p>
    <w:p w:rsidR="00EB4BF9" w:rsidRPr="00A55E0A" w:rsidRDefault="00EB4BF9" w:rsidP="00A55E0A">
      <w:pPr>
        <w:pStyle w:val="Listenabsatz"/>
        <w:numPr>
          <w:ilvl w:val="0"/>
          <w:numId w:val="12"/>
        </w:numPr>
        <w:rPr>
          <w:rFonts w:cs="Arial"/>
        </w:rPr>
      </w:pPr>
      <w:r w:rsidRPr="00A55E0A">
        <w:rPr>
          <w:rFonts w:cs="Arial"/>
        </w:rPr>
        <w:t>Vermarktung (Preise, Absatzwege) und Verwendung</w:t>
      </w:r>
    </w:p>
    <w:p w:rsidR="00EB4BF9" w:rsidRDefault="00EB4BF9" w:rsidP="003A2471">
      <w:pPr>
        <w:rPr>
          <w:rFonts w:cs="Arial"/>
          <w:sz w:val="24"/>
          <w:szCs w:val="24"/>
        </w:rPr>
      </w:pPr>
    </w:p>
    <w:p w:rsidR="00EB4BF9" w:rsidRPr="00271868" w:rsidRDefault="00EB4BF9" w:rsidP="003A2471">
      <w:pPr>
        <w:rPr>
          <w:rFonts w:cs="Arial"/>
          <w:sz w:val="24"/>
          <w:szCs w:val="24"/>
        </w:rPr>
      </w:pPr>
    </w:p>
    <w:p w:rsidR="003A2471" w:rsidRPr="00271868" w:rsidRDefault="003A2471" w:rsidP="003A2471">
      <w:pPr>
        <w:rPr>
          <w:rFonts w:cs="Arial"/>
          <w:b/>
          <w:bCs/>
          <w:sz w:val="24"/>
          <w:szCs w:val="24"/>
        </w:rPr>
      </w:pPr>
      <w:r w:rsidRPr="00271868">
        <w:rPr>
          <w:rFonts w:cs="Arial"/>
          <w:b/>
          <w:bCs/>
          <w:sz w:val="24"/>
          <w:szCs w:val="24"/>
        </w:rPr>
        <w:t>Ergebnis:</w:t>
      </w:r>
    </w:p>
    <w:p w:rsidR="004E5F68" w:rsidRPr="00271868" w:rsidRDefault="004E5F68">
      <w:pPr>
        <w:spacing w:before="0" w:after="160" w:line="259" w:lineRule="auto"/>
        <w:rPr>
          <w:rFonts w:cs="Arial"/>
          <w:sz w:val="24"/>
          <w:szCs w:val="24"/>
        </w:rPr>
      </w:pPr>
      <w:r w:rsidRPr="00271868">
        <w:rPr>
          <w:rFonts w:cs="Arial"/>
          <w:sz w:val="24"/>
          <w:szCs w:val="24"/>
        </w:rPr>
        <w:br w:type="page"/>
      </w:r>
    </w:p>
    <w:p w:rsidR="003A2471" w:rsidRPr="00271868" w:rsidRDefault="003A2471" w:rsidP="003A2471">
      <w:pPr>
        <w:rPr>
          <w:rFonts w:cs="Arial"/>
          <w:b/>
          <w:bCs/>
          <w:sz w:val="24"/>
          <w:szCs w:val="24"/>
        </w:rPr>
      </w:pPr>
      <w:r w:rsidRPr="00271868">
        <w:rPr>
          <w:rFonts w:cs="Arial"/>
          <w:b/>
          <w:bCs/>
          <w:sz w:val="24"/>
          <w:szCs w:val="24"/>
        </w:rPr>
        <w:lastRenderedPageBreak/>
        <w:t>Aufgabe 3</w:t>
      </w:r>
    </w:p>
    <w:p w:rsidR="003A2471" w:rsidRDefault="00703571" w:rsidP="00081283">
      <w:pPr>
        <w:pStyle w:val="Listenabsatz"/>
        <w:numPr>
          <w:ilvl w:val="0"/>
          <w:numId w:val="13"/>
        </w:numPr>
        <w:rPr>
          <w:rFonts w:cs="Arial"/>
          <w:sz w:val="24"/>
        </w:rPr>
      </w:pPr>
      <w:r w:rsidRPr="00081283">
        <w:rPr>
          <w:rFonts w:cs="Arial"/>
          <w:sz w:val="24"/>
        </w:rPr>
        <w:t>Beschreiben Sie Risiken bzw. Herausforderungen, die der Anbau der “neuen” Kulturart</w:t>
      </w:r>
      <w:r w:rsidR="004738B3" w:rsidRPr="00081283">
        <w:rPr>
          <w:rFonts w:cs="Arial"/>
          <w:sz w:val="24"/>
        </w:rPr>
        <w:t xml:space="preserve"> mit sich bringen kann.</w:t>
      </w:r>
    </w:p>
    <w:p w:rsidR="00081283" w:rsidRDefault="00081283" w:rsidP="00081283">
      <w:pPr>
        <w:rPr>
          <w:rFonts w:cs="Arial"/>
          <w:sz w:val="24"/>
        </w:rPr>
      </w:pPr>
    </w:p>
    <w:p w:rsidR="004F11BF" w:rsidRPr="00081283" w:rsidRDefault="00081283" w:rsidP="00081283">
      <w:pPr>
        <w:pStyle w:val="Listenabsatz"/>
        <w:numPr>
          <w:ilvl w:val="0"/>
          <w:numId w:val="13"/>
        </w:numPr>
        <w:rPr>
          <w:rFonts w:cs="Arial"/>
          <w:sz w:val="24"/>
        </w:rPr>
      </w:pPr>
      <w:r w:rsidRPr="00081283">
        <w:rPr>
          <w:rFonts w:cs="Arial"/>
          <w:sz w:val="24"/>
        </w:rPr>
        <w:t xml:space="preserve">Erklären und begründen Sie, </w:t>
      </w:r>
      <w:r w:rsidRPr="00081283">
        <w:rPr>
          <w:rFonts w:cs="Arial"/>
          <w:sz w:val="24"/>
          <w:u w:val="single"/>
        </w:rPr>
        <w:t>wie</w:t>
      </w:r>
      <w:r w:rsidR="004F11BF" w:rsidRPr="00081283">
        <w:rPr>
          <w:rFonts w:cs="Arial"/>
          <w:sz w:val="24"/>
        </w:rPr>
        <w:t xml:space="preserve"> die “neue” Kulturart in Ihrem Betrieb eine Zukunft haben könnte.</w:t>
      </w:r>
    </w:p>
    <w:p w:rsidR="004738B3" w:rsidRPr="00271868" w:rsidRDefault="004738B3" w:rsidP="004738B3">
      <w:pPr>
        <w:rPr>
          <w:rFonts w:cs="Arial"/>
          <w:b/>
          <w:bCs/>
          <w:sz w:val="24"/>
          <w:szCs w:val="24"/>
        </w:rPr>
      </w:pPr>
      <w:r w:rsidRPr="00271868">
        <w:rPr>
          <w:rFonts w:cs="Arial"/>
          <w:b/>
          <w:bCs/>
          <w:sz w:val="24"/>
          <w:szCs w:val="24"/>
        </w:rPr>
        <w:t>Ergebnis:</w:t>
      </w:r>
    </w:p>
    <w:bookmarkEnd w:id="8"/>
    <w:bookmarkEnd w:id="9"/>
    <w:bookmarkEnd w:id="10"/>
    <w:bookmarkEnd w:id="11"/>
    <w:bookmarkEnd w:id="12"/>
    <w:bookmarkEnd w:id="13"/>
    <w:p w:rsidR="00081283" w:rsidRDefault="00081283" w:rsidP="00081283">
      <w:pPr>
        <w:rPr>
          <w:rFonts w:cs="Arial"/>
        </w:rPr>
      </w:pPr>
    </w:p>
    <w:p w:rsidR="00081283" w:rsidRPr="00BD22AB" w:rsidRDefault="00081283" w:rsidP="00BD22AB">
      <w:pPr>
        <w:rPr>
          <w:rFonts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72"/>
        <w:gridCol w:w="4672"/>
      </w:tblGrid>
      <w:tr w:rsidR="00451881" w:rsidTr="00451881">
        <w:tc>
          <w:tcPr>
            <w:tcW w:w="4672" w:type="dxa"/>
          </w:tcPr>
          <w:p w:rsidR="00451881" w:rsidRPr="00451881" w:rsidRDefault="00BD22AB" w:rsidP="00875A36">
            <w:pPr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 xml:space="preserve">a) </w:t>
            </w:r>
            <w:r w:rsidR="00451881" w:rsidRPr="00451881">
              <w:rPr>
                <w:rFonts w:cs="Arial"/>
                <w:b/>
                <w:bCs/>
                <w:sz w:val="24"/>
                <w:szCs w:val="24"/>
              </w:rPr>
              <w:t xml:space="preserve">Mögliche </w:t>
            </w:r>
            <w:r w:rsidR="00875A36">
              <w:rPr>
                <w:rFonts w:cs="Arial"/>
                <w:b/>
                <w:bCs/>
                <w:sz w:val="24"/>
                <w:szCs w:val="24"/>
              </w:rPr>
              <w:t>Probleme</w:t>
            </w:r>
            <w:r w:rsidR="00451881" w:rsidRPr="00451881">
              <w:rPr>
                <w:rFonts w:cs="Arial"/>
                <w:sz w:val="24"/>
                <w:szCs w:val="24"/>
              </w:rPr>
              <w:t xml:space="preserve">: </w:t>
            </w:r>
          </w:p>
        </w:tc>
        <w:tc>
          <w:tcPr>
            <w:tcW w:w="4672" w:type="dxa"/>
          </w:tcPr>
          <w:p w:rsidR="00451881" w:rsidRDefault="00BD22AB" w:rsidP="00081283">
            <w:pPr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 xml:space="preserve">b) </w:t>
            </w:r>
            <w:r w:rsidRPr="00451881">
              <w:rPr>
                <w:rFonts w:cs="Arial"/>
                <w:b/>
                <w:bCs/>
                <w:sz w:val="24"/>
                <w:szCs w:val="24"/>
              </w:rPr>
              <w:t>Mögliche Lösungen</w:t>
            </w:r>
            <w:r>
              <w:rPr>
                <w:rFonts w:cs="Arial"/>
                <w:b/>
                <w:bCs/>
                <w:sz w:val="24"/>
                <w:szCs w:val="24"/>
              </w:rPr>
              <w:t xml:space="preserve"> zu vorgenanntem Problem</w:t>
            </w:r>
          </w:p>
        </w:tc>
      </w:tr>
      <w:tr w:rsidR="00451881" w:rsidTr="00451881">
        <w:tc>
          <w:tcPr>
            <w:tcW w:w="4672" w:type="dxa"/>
          </w:tcPr>
          <w:p w:rsidR="00451881" w:rsidRDefault="00451881" w:rsidP="00451881">
            <w:pPr>
              <w:rPr>
                <w:rFonts w:cs="Arial"/>
              </w:rPr>
            </w:pPr>
            <w:r w:rsidRPr="00451881">
              <w:rPr>
                <w:rFonts w:cs="Arial"/>
              </w:rPr>
              <w:t>Investition in neue Technik/Geräte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4672" w:type="dxa"/>
          </w:tcPr>
          <w:p w:rsidR="00451881" w:rsidRDefault="00875A36" w:rsidP="00081283">
            <w:pPr>
              <w:rPr>
                <w:rFonts w:cs="Arial"/>
              </w:rPr>
            </w:pPr>
            <w:r>
              <w:rPr>
                <w:rFonts w:cs="Arial"/>
              </w:rPr>
              <w:t>Überbetriebliche Kooperation/</w:t>
            </w:r>
            <w:r w:rsidR="00451881">
              <w:rPr>
                <w:rFonts w:cs="Arial"/>
              </w:rPr>
              <w:t>Maschinenring</w:t>
            </w:r>
          </w:p>
        </w:tc>
      </w:tr>
      <w:tr w:rsidR="00451881" w:rsidTr="00451881">
        <w:tc>
          <w:tcPr>
            <w:tcW w:w="4672" w:type="dxa"/>
          </w:tcPr>
          <w:p w:rsidR="00451881" w:rsidRDefault="00451881" w:rsidP="00451881">
            <w:pPr>
              <w:rPr>
                <w:rFonts w:cs="Arial"/>
              </w:rPr>
            </w:pPr>
            <w:r w:rsidRPr="00451881">
              <w:rPr>
                <w:rFonts w:cs="Arial"/>
              </w:rPr>
              <w:t>Mangelnde Erfahrung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4672" w:type="dxa"/>
          </w:tcPr>
          <w:p w:rsidR="00451881" w:rsidRDefault="00875A36" w:rsidP="00081283">
            <w:pPr>
              <w:rPr>
                <w:rFonts w:cs="Arial"/>
              </w:rPr>
            </w:pPr>
            <w:r>
              <w:rPr>
                <w:rFonts w:cs="Arial"/>
              </w:rPr>
              <w:t>Fortbildung, Fachliteratur, t</w:t>
            </w:r>
            <w:r w:rsidR="00451881">
              <w:rPr>
                <w:rFonts w:cs="Arial"/>
              </w:rPr>
              <w:t>estweise Einführung auf kleiner Fläche</w:t>
            </w:r>
            <w:r w:rsidR="00BD22AB">
              <w:rPr>
                <w:rFonts w:cs="Arial"/>
              </w:rPr>
              <w:t>, Austausch mit Kollegen, Inanspruchnahme von Beratung</w:t>
            </w:r>
          </w:p>
        </w:tc>
      </w:tr>
      <w:tr w:rsidR="00451881" w:rsidTr="00451881">
        <w:tc>
          <w:tcPr>
            <w:tcW w:w="4672" w:type="dxa"/>
          </w:tcPr>
          <w:p w:rsidR="00451881" w:rsidRDefault="00451881" w:rsidP="00081283">
            <w:pPr>
              <w:rPr>
                <w:rFonts w:cs="Arial"/>
              </w:rPr>
            </w:pPr>
            <w:r w:rsidRPr="00271868">
              <w:rPr>
                <w:rFonts w:cs="Arial"/>
              </w:rPr>
              <w:t>Fehlende PSM</w:t>
            </w:r>
          </w:p>
        </w:tc>
        <w:tc>
          <w:tcPr>
            <w:tcW w:w="4672" w:type="dxa"/>
          </w:tcPr>
          <w:p w:rsidR="00451881" w:rsidRDefault="00BD22AB" w:rsidP="00081283">
            <w:pPr>
              <w:rPr>
                <w:rFonts w:cs="Arial"/>
              </w:rPr>
            </w:pPr>
            <w:r>
              <w:rPr>
                <w:rFonts w:cs="Arial"/>
              </w:rPr>
              <w:t xml:space="preserve">Eignung für Standort überprüfen, Stellung in der Fruchtfolge optimieren, </w:t>
            </w:r>
            <w:proofErr w:type="spellStart"/>
            <w:r w:rsidR="00875A36">
              <w:rPr>
                <w:rFonts w:cs="Arial"/>
              </w:rPr>
              <w:t>Nützlingseinsatz</w:t>
            </w:r>
            <w:proofErr w:type="spellEnd"/>
            <w:r w:rsidR="00875A36">
              <w:rPr>
                <w:rFonts w:cs="Arial"/>
              </w:rPr>
              <w:t xml:space="preserve"> prüfen</w:t>
            </w:r>
          </w:p>
        </w:tc>
      </w:tr>
      <w:tr w:rsidR="00451881" w:rsidTr="00451881">
        <w:tc>
          <w:tcPr>
            <w:tcW w:w="4672" w:type="dxa"/>
          </w:tcPr>
          <w:p w:rsidR="00451881" w:rsidRDefault="00451881" w:rsidP="00081283">
            <w:pPr>
              <w:rPr>
                <w:rFonts w:cs="Arial"/>
              </w:rPr>
            </w:pPr>
            <w:r w:rsidRPr="00271868">
              <w:rPr>
                <w:rFonts w:cs="Arial"/>
              </w:rPr>
              <w:t>Fehlende Absatzwege</w:t>
            </w:r>
          </w:p>
        </w:tc>
        <w:tc>
          <w:tcPr>
            <w:tcW w:w="4672" w:type="dxa"/>
          </w:tcPr>
          <w:p w:rsidR="00451881" w:rsidRDefault="00BD22AB" w:rsidP="00081283">
            <w:pPr>
              <w:rPr>
                <w:rFonts w:cs="Arial"/>
              </w:rPr>
            </w:pPr>
            <w:r>
              <w:rPr>
                <w:rFonts w:cs="Arial"/>
              </w:rPr>
              <w:t xml:space="preserve">Innerbetriebliche Verwertungsmöglichkeit, </w:t>
            </w:r>
            <w:r w:rsidR="00875A36">
              <w:rPr>
                <w:rFonts w:cs="Arial"/>
              </w:rPr>
              <w:t>Direktvermarktung, aktive Suche nach Marktpartnern/</w:t>
            </w:r>
            <w:r>
              <w:rPr>
                <w:rFonts w:cs="Arial"/>
              </w:rPr>
              <w:t>Vermarktungskooperation</w:t>
            </w:r>
            <w:r w:rsidR="00875A36">
              <w:rPr>
                <w:rFonts w:cs="Arial"/>
              </w:rPr>
              <w:t>en</w:t>
            </w:r>
          </w:p>
        </w:tc>
      </w:tr>
      <w:tr w:rsidR="00451881" w:rsidTr="00451881">
        <w:tc>
          <w:tcPr>
            <w:tcW w:w="4672" w:type="dxa"/>
          </w:tcPr>
          <w:p w:rsidR="00451881" w:rsidRDefault="00451881" w:rsidP="00081283">
            <w:pPr>
              <w:rPr>
                <w:rFonts w:cs="Arial"/>
              </w:rPr>
            </w:pPr>
            <w:r w:rsidRPr="00271868">
              <w:rPr>
                <w:rFonts w:cs="Arial"/>
              </w:rPr>
              <w:t>Späte Ernte</w:t>
            </w:r>
          </w:p>
        </w:tc>
        <w:tc>
          <w:tcPr>
            <w:tcW w:w="4672" w:type="dxa"/>
          </w:tcPr>
          <w:p w:rsidR="00451881" w:rsidRDefault="00BD22AB" w:rsidP="00081283">
            <w:pPr>
              <w:rPr>
                <w:rFonts w:cs="Arial"/>
              </w:rPr>
            </w:pPr>
            <w:r>
              <w:rPr>
                <w:rFonts w:cs="Arial"/>
              </w:rPr>
              <w:t>Stellung in Fruchtfolge ändern</w:t>
            </w:r>
            <w:r w:rsidR="00875A36">
              <w:rPr>
                <w:rFonts w:cs="Arial"/>
              </w:rPr>
              <w:t>, spätsaatverträgliche Folgefrüchte</w:t>
            </w:r>
          </w:p>
        </w:tc>
      </w:tr>
    </w:tbl>
    <w:p w:rsidR="00081283" w:rsidRPr="00081283" w:rsidRDefault="00081283" w:rsidP="00081283">
      <w:pPr>
        <w:rPr>
          <w:rFonts w:cs="Arial"/>
        </w:rPr>
      </w:pPr>
      <w:bookmarkStart w:id="14" w:name="_GoBack"/>
      <w:bookmarkEnd w:id="14"/>
    </w:p>
    <w:sectPr w:rsidR="00081283" w:rsidRPr="00081283" w:rsidSect="003A2471">
      <w:headerReference w:type="default" r:id="rId8"/>
      <w:footerReference w:type="default" r:id="rId9"/>
      <w:pgSz w:w="11906" w:h="16838" w:code="9"/>
      <w:pgMar w:top="1701" w:right="1134" w:bottom="1134" w:left="1418" w:header="454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5F1B" w:rsidRDefault="00445F1B" w:rsidP="00DC2C87">
      <w:pPr>
        <w:spacing w:before="0" w:after="0"/>
      </w:pPr>
      <w:r>
        <w:separator/>
      </w:r>
    </w:p>
  </w:endnote>
  <w:endnote w:type="continuationSeparator" w:id="0">
    <w:p w:rsidR="00445F1B" w:rsidRDefault="00445F1B" w:rsidP="00DC2C8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5FA7" w:rsidRDefault="00563F31" w:rsidP="00F15FA7">
    <w:pPr>
      <w:pStyle w:val="Fuzeile"/>
      <w:tabs>
        <w:tab w:val="clear" w:pos="4536"/>
      </w:tabs>
      <w:ind w:right="-2"/>
      <w:jc w:val="center"/>
    </w:pPr>
    <w:sdt>
      <w:sdtPr>
        <w:id w:val="-1528865912"/>
        <w:docPartObj>
          <w:docPartGallery w:val="Page Numbers (Bottom of Page)"/>
          <w:docPartUnique/>
        </w:docPartObj>
      </w:sdtPr>
      <w:sdtEndPr/>
      <w:sdtContent>
        <w:r w:rsidR="00F15FA7">
          <w:fldChar w:fldCharType="begin"/>
        </w:r>
        <w:r w:rsidR="00F15FA7">
          <w:instrText>PAGE   \* MERGEFORMAT</w:instrText>
        </w:r>
        <w:r w:rsidR="00F15FA7">
          <w:fldChar w:fldCharType="separate"/>
        </w:r>
        <w:r>
          <w:rPr>
            <w:noProof/>
          </w:rPr>
          <w:t>3</w:t>
        </w:r>
        <w:r w:rsidR="00F15FA7">
          <w:fldChar w:fldCharType="end"/>
        </w:r>
      </w:sdtContent>
    </w:sdt>
    <w:r w:rsidR="00DC5DFC">
      <w:t xml:space="preserve"> von 3</w:t>
    </w:r>
  </w:p>
  <w:p w:rsidR="00F15FA7" w:rsidRDefault="00F15FA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5F1B" w:rsidRDefault="00445F1B" w:rsidP="00DC2C87">
      <w:pPr>
        <w:spacing w:before="0" w:after="0"/>
      </w:pPr>
      <w:r>
        <w:separator/>
      </w:r>
    </w:p>
  </w:footnote>
  <w:footnote w:type="continuationSeparator" w:id="0">
    <w:p w:rsidR="00445F1B" w:rsidRDefault="00445F1B" w:rsidP="00DC2C8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163D" w:rsidRPr="00C4163D" w:rsidRDefault="00C4163D">
    <w:pPr>
      <w:pStyle w:val="Kopfzeile"/>
      <w:rPr>
        <w:b/>
        <w:color w:val="auto"/>
      </w:rPr>
    </w:pPr>
    <w:r w:rsidRPr="00C4163D">
      <w:rPr>
        <w:b/>
        <w:noProof/>
        <w:color w:val="auto"/>
        <w:lang w:eastAsia="de-DE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>
              <wp:simplePos x="0" y="0"/>
              <wp:positionH relativeFrom="column">
                <wp:posOffset>-45720</wp:posOffset>
              </wp:positionH>
              <wp:positionV relativeFrom="paragraph">
                <wp:posOffset>201930</wp:posOffset>
              </wp:positionV>
              <wp:extent cx="2360930" cy="1404620"/>
              <wp:effectExtent l="0" t="0" r="0" b="0"/>
              <wp:wrapNone/>
              <wp:docPr id="217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093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4163D" w:rsidRPr="00C4163D" w:rsidRDefault="00C4163D">
                          <w:pPr>
                            <w:rPr>
                              <w:sz w:val="22"/>
                            </w:rPr>
                          </w:pPr>
                          <w:r w:rsidRPr="00C4163D">
                            <w:rPr>
                              <w:sz w:val="28"/>
                            </w:rPr>
                            <w:t>ARBEITSAUFTRAG</w:t>
                          </w:r>
                          <w:r w:rsidR="001F440E">
                            <w:rPr>
                              <w:sz w:val="28"/>
                            </w:rPr>
                            <w:t xml:space="preserve"> A 2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margin-left:-3.6pt;margin-top:15.9pt;width:185.9pt;height:110.6pt;z-index:251663360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" filled="f" stroked="f">
              <v:textbox style="mso-fit-shape-to-text:t">
                <w:txbxContent>
                  <w:p w:rsidR="00C4163D" w:rsidRPr="00C4163D" w:rsidRDefault="00C4163D">
                    <w:pPr>
                      <w:rPr>
                        <w:sz w:val="22"/>
                      </w:rPr>
                    </w:pPr>
                    <w:r w:rsidRPr="00C4163D">
                      <w:rPr>
                        <w:sz w:val="28"/>
                      </w:rPr>
                      <w:t>ARBEITSAUFTRAG</w:t>
                    </w:r>
                    <w:r w:rsidR="001F440E">
                      <w:rPr>
                        <w:sz w:val="28"/>
                      </w:rPr>
                      <w:t xml:space="preserve"> A 2</w:t>
                    </w:r>
                  </w:p>
                </w:txbxContent>
              </v:textbox>
            </v:shape>
          </w:pict>
        </mc:Fallback>
      </mc:AlternateContent>
    </w:r>
    <w:r w:rsidRPr="00C4163D">
      <w:rPr>
        <w:b/>
        <w:noProof/>
        <w:color w:val="auto"/>
        <w:sz w:val="24"/>
        <w:lang w:eastAsia="de-DE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648335</wp:posOffset>
              </wp:positionV>
              <wp:extent cx="5940000" cy="0"/>
              <wp:effectExtent l="0" t="0" r="22860" b="19050"/>
              <wp:wrapNone/>
              <wp:docPr id="18" name="Gerader Verbinder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940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A34E35B" id="Gerader Verbinder 18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51.05pt" to="467.7pt,5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" strokecolor="#6c9842 [3204]" strokeweight=".5pt">
              <v:stroke joinstyle="miter"/>
            </v:line>
          </w:pict>
        </mc:Fallback>
      </mc:AlternateContent>
    </w:r>
    <w:r w:rsidRPr="00C4163D">
      <w:rPr>
        <w:b/>
        <w:noProof/>
        <w:color w:val="auto"/>
        <w:sz w:val="24"/>
        <w:lang w:eastAsia="de-DE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4947920</wp:posOffset>
          </wp:positionH>
          <wp:positionV relativeFrom="paragraph">
            <wp:posOffset>245110</wp:posOffset>
          </wp:positionV>
          <wp:extent cx="1000800" cy="349200"/>
          <wp:effectExtent l="0" t="0" r="0" b="0"/>
          <wp:wrapNone/>
          <wp:docPr id="11" name="Grafik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GeNIAL_Logo_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0800" cy="34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4163D" w:rsidRDefault="00C4163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02416"/>
    <w:multiLevelType w:val="hybridMultilevel"/>
    <w:tmpl w:val="52B4595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452A19"/>
    <w:multiLevelType w:val="hybridMultilevel"/>
    <w:tmpl w:val="3BB61D0C"/>
    <w:lvl w:ilvl="0" w:tplc="47F2619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4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EA5518"/>
    <w:multiLevelType w:val="hybridMultilevel"/>
    <w:tmpl w:val="88102F70"/>
    <w:lvl w:ilvl="0" w:tplc="0D06117A">
      <w:start w:val="1"/>
      <w:numFmt w:val="bullet"/>
      <w:pStyle w:val="ListenabsatzKasten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E8CA0B7A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E08221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134B15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A0EF06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3EAE60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BC70B8B2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B7E500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B8A4193C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3135F13"/>
    <w:multiLevelType w:val="multilevel"/>
    <w:tmpl w:val="B5F861A8"/>
    <w:lvl w:ilvl="0">
      <w:start w:val="1"/>
      <w:numFmt w:val="bullet"/>
      <w:pStyle w:val="Aufzhlungszeichen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pStyle w:val="ListenabsatzFortsetzungFolie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5F0622A8"/>
    <w:multiLevelType w:val="multilevel"/>
    <w:tmpl w:val="FB3E012A"/>
    <w:lvl w:ilvl="0">
      <w:start w:val="1"/>
      <w:numFmt w:val="decimal"/>
      <w:pStyle w:val="Listennumm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pStyle w:val="Listennummer2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616F2A70"/>
    <w:multiLevelType w:val="hybridMultilevel"/>
    <w:tmpl w:val="7B02936C"/>
    <w:lvl w:ilvl="0" w:tplc="0407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 w15:restartNumberingAfterBreak="0">
    <w:nsid w:val="72D81062"/>
    <w:multiLevelType w:val="multilevel"/>
    <w:tmpl w:val="6CFC7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DF43B84"/>
    <w:multiLevelType w:val="hybridMultilevel"/>
    <w:tmpl w:val="E2F46106"/>
    <w:lvl w:ilvl="0" w:tplc="0407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FCD3650"/>
    <w:multiLevelType w:val="multilevel"/>
    <w:tmpl w:val="BD74B18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pStyle w:val="Aufzhlungszeichen2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3"/>
    <w:lvlOverride w:ilvl="0">
      <w:lvl w:ilvl="0">
        <w:start w:val="1"/>
        <w:numFmt w:val="bullet"/>
        <w:pStyle w:val="Aufzhlungszeichen"/>
        <w:lvlText w:val=""/>
        <w:lvlJc w:val="left"/>
        <w:pPr>
          <w:ind w:left="360" w:hanging="360"/>
        </w:pPr>
        <w:rPr>
          <w:rFonts w:ascii="Symbol" w:hAnsi="Symbol" w:hint="default"/>
          <w:color w:val="auto"/>
        </w:rPr>
      </w:lvl>
    </w:lvlOverride>
    <w:lvlOverride w:ilvl="1">
      <w:lvl w:ilvl="1">
        <w:start w:val="1"/>
        <w:numFmt w:val="bullet"/>
        <w:pStyle w:val="ListenabsatzFortsetzungFolie"/>
        <w:lvlText w:val=""/>
        <w:lvlJc w:val="left"/>
        <w:pPr>
          <w:ind w:left="720" w:hanging="360"/>
        </w:pPr>
        <w:rPr>
          <w:rFonts w:ascii="Wingdings" w:hAnsi="Wingdings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ind w:left="108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144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"/>
        <w:lvlJc w:val="left"/>
        <w:pPr>
          <w:ind w:left="1800" w:hanging="360"/>
        </w:pPr>
        <w:rPr>
          <w:rFonts w:ascii="Symbol" w:hAnsi="Symbol" w:hint="default"/>
        </w:rPr>
      </w:lvl>
    </w:lvlOverride>
    <w:lvlOverride w:ilvl="5">
      <w:lvl w:ilvl="5">
        <w:start w:val="1"/>
        <w:numFmt w:val="bullet"/>
        <w:lvlText w:val=""/>
        <w:lvlJc w:val="left"/>
        <w:pPr>
          <w:ind w:left="216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"/>
        <w:lvlJc w:val="left"/>
        <w:pPr>
          <w:ind w:left="2520" w:hanging="360"/>
        </w:pPr>
        <w:rPr>
          <w:rFonts w:ascii="Wingdings" w:hAnsi="Wingdings" w:hint="default"/>
        </w:rPr>
      </w:lvl>
    </w:lvlOverride>
    <w:lvlOverride w:ilvl="7">
      <w:lvl w:ilvl="7">
        <w:start w:val="1"/>
        <w:numFmt w:val="bullet"/>
        <w:lvlText w:val=""/>
        <w:lvlJc w:val="left"/>
        <w:pPr>
          <w:ind w:left="2880" w:hanging="360"/>
        </w:pPr>
        <w:rPr>
          <w:rFonts w:ascii="Symbol" w:hAnsi="Symbol" w:hint="default"/>
        </w:rPr>
      </w:lvl>
    </w:lvlOverride>
    <w:lvlOverride w:ilvl="8">
      <w:lvl w:ilvl="8">
        <w:start w:val="1"/>
        <w:numFmt w:val="bullet"/>
        <w:lvlText w:val=""/>
        <w:lvlJc w:val="left"/>
        <w:pPr>
          <w:ind w:left="3240" w:hanging="360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4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5"/>
  </w:num>
  <w:num w:numId="11">
    <w:abstractNumId w:val="0"/>
  </w:num>
  <w:num w:numId="12">
    <w:abstractNumId w:val="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e-DE" w:vendorID="64" w:dllVersion="131078" w:nlCheck="1" w:checkStyle="0"/>
  <w:activeWritingStyle w:appName="MSWord" w:lang="en-GB" w:vendorID="64" w:dllVersion="131078" w:nlCheck="1" w:checkStyle="1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5F1B"/>
    <w:rsid w:val="00015C4D"/>
    <w:rsid w:val="000255FC"/>
    <w:rsid w:val="00027348"/>
    <w:rsid w:val="000349DD"/>
    <w:rsid w:val="000720DF"/>
    <w:rsid w:val="00081283"/>
    <w:rsid w:val="00085ED6"/>
    <w:rsid w:val="0010026F"/>
    <w:rsid w:val="001F440E"/>
    <w:rsid w:val="001F7E9E"/>
    <w:rsid w:val="00201601"/>
    <w:rsid w:val="002022D3"/>
    <w:rsid w:val="002457A3"/>
    <w:rsid w:val="00263FB9"/>
    <w:rsid w:val="00271868"/>
    <w:rsid w:val="003531E3"/>
    <w:rsid w:val="00382446"/>
    <w:rsid w:val="003A2471"/>
    <w:rsid w:val="003A44FC"/>
    <w:rsid w:val="003A49E7"/>
    <w:rsid w:val="003C7372"/>
    <w:rsid w:val="004238C9"/>
    <w:rsid w:val="004353D0"/>
    <w:rsid w:val="00445E56"/>
    <w:rsid w:val="00445F1B"/>
    <w:rsid w:val="00451881"/>
    <w:rsid w:val="00453D94"/>
    <w:rsid w:val="004601B7"/>
    <w:rsid w:val="004673C8"/>
    <w:rsid w:val="004726DD"/>
    <w:rsid w:val="004738B3"/>
    <w:rsid w:val="00480579"/>
    <w:rsid w:val="004A38F7"/>
    <w:rsid w:val="004E09EB"/>
    <w:rsid w:val="004E5F68"/>
    <w:rsid w:val="004E65DC"/>
    <w:rsid w:val="004F11BF"/>
    <w:rsid w:val="00563F31"/>
    <w:rsid w:val="00572EC9"/>
    <w:rsid w:val="0059447D"/>
    <w:rsid w:val="005A77A3"/>
    <w:rsid w:val="005B104E"/>
    <w:rsid w:val="005B431C"/>
    <w:rsid w:val="006C70F8"/>
    <w:rsid w:val="00703571"/>
    <w:rsid w:val="00704F0E"/>
    <w:rsid w:val="00744A60"/>
    <w:rsid w:val="007B35BD"/>
    <w:rsid w:val="007E1D07"/>
    <w:rsid w:val="007F5A68"/>
    <w:rsid w:val="00814CEA"/>
    <w:rsid w:val="00875A36"/>
    <w:rsid w:val="008817F5"/>
    <w:rsid w:val="008D7D60"/>
    <w:rsid w:val="008F1172"/>
    <w:rsid w:val="0095245D"/>
    <w:rsid w:val="009C10BF"/>
    <w:rsid w:val="00A01F9A"/>
    <w:rsid w:val="00A55E0A"/>
    <w:rsid w:val="00A9016D"/>
    <w:rsid w:val="00B0495D"/>
    <w:rsid w:val="00B121B1"/>
    <w:rsid w:val="00BC3F96"/>
    <w:rsid w:val="00BD0BC2"/>
    <w:rsid w:val="00BD22AB"/>
    <w:rsid w:val="00BE419A"/>
    <w:rsid w:val="00C4163D"/>
    <w:rsid w:val="00C43F54"/>
    <w:rsid w:val="00C77536"/>
    <w:rsid w:val="00DA198D"/>
    <w:rsid w:val="00DC2C87"/>
    <w:rsid w:val="00DC5DFC"/>
    <w:rsid w:val="00E267A0"/>
    <w:rsid w:val="00E41090"/>
    <w:rsid w:val="00E75A94"/>
    <w:rsid w:val="00EA2E95"/>
    <w:rsid w:val="00EB4BF9"/>
    <w:rsid w:val="00F00C07"/>
    <w:rsid w:val="00F15FA7"/>
    <w:rsid w:val="00F63B87"/>
    <w:rsid w:val="00FF4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0D0E64B0"/>
  <w15:chartTrackingRefBased/>
  <w15:docId w15:val="{8FE0E551-B1F2-4ADE-80FA-C2BB82695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451881"/>
    <w:pPr>
      <w:spacing w:before="120" w:after="240" w:line="240" w:lineRule="auto"/>
    </w:pPr>
    <w:rPr>
      <w:rFonts w:ascii="Arial" w:eastAsia="Calibri" w:hAnsi="Arial" w:cs="Times New Roman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DC2C87"/>
    <w:pPr>
      <w:keepNext/>
      <w:spacing w:before="480" w:after="0"/>
      <w:outlineLvl w:val="0"/>
    </w:pPr>
    <w:rPr>
      <w:rFonts w:eastAsia="Times New Roman"/>
      <w:b/>
      <w:bCs/>
      <w:color w:val="215868"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DC2C87"/>
    <w:pPr>
      <w:keepNext/>
      <w:spacing w:before="480"/>
      <w:outlineLvl w:val="1"/>
    </w:pPr>
    <w:rPr>
      <w:rFonts w:eastAsia="Times New Roman"/>
      <w:b/>
      <w:bCs/>
      <w:iCs/>
      <w:color w:val="215868"/>
      <w:sz w:val="32"/>
      <w:szCs w:val="28"/>
    </w:rPr>
  </w:style>
  <w:style w:type="paragraph" w:styleId="berschrift3">
    <w:name w:val="heading 3"/>
    <w:basedOn w:val="berschrift2"/>
    <w:next w:val="Standard"/>
    <w:link w:val="berschrift3Zchn"/>
    <w:uiPriority w:val="9"/>
    <w:unhideWhenUsed/>
    <w:qFormat/>
    <w:rsid w:val="00DC2C87"/>
    <w:pPr>
      <w:outlineLvl w:val="2"/>
    </w:pPr>
    <w:rPr>
      <w:color w:val="auto"/>
      <w:sz w:val="26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DC2C87"/>
    <w:pPr>
      <w:keepNext/>
      <w:keepLines/>
      <w:spacing w:before="240"/>
      <w:outlineLvl w:val="3"/>
    </w:pPr>
    <w:rPr>
      <w:rFonts w:eastAsia="Times New Roman"/>
      <w:b/>
      <w:bCs/>
      <w:iCs/>
      <w:color w:val="404040"/>
      <w:sz w:val="22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C2C87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DC2C87"/>
    <w:rPr>
      <w:rFonts w:ascii="Arial" w:eastAsia="Times New Roman" w:hAnsi="Arial" w:cs="Times New Roman"/>
      <w:b/>
      <w:bCs/>
      <w:color w:val="215868"/>
      <w:kern w:val="32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DC2C87"/>
    <w:rPr>
      <w:rFonts w:ascii="Arial" w:eastAsia="Times New Roman" w:hAnsi="Arial" w:cs="Times New Roman"/>
      <w:b/>
      <w:bCs/>
      <w:iCs/>
      <w:color w:val="215868"/>
      <w:sz w:val="32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DC2C87"/>
    <w:rPr>
      <w:rFonts w:ascii="Arial" w:eastAsia="Times New Roman" w:hAnsi="Arial" w:cs="Times New Roman"/>
      <w:b/>
      <w:bCs/>
      <w:iCs/>
      <w:sz w:val="26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C2C87"/>
    <w:rPr>
      <w:rFonts w:ascii="Arial" w:eastAsia="Times New Roman" w:hAnsi="Arial" w:cs="Times New Roman"/>
      <w:b/>
      <w:bCs/>
      <w:iCs/>
      <w:color w:val="40404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C2C87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DC2C87"/>
    <w:pPr>
      <w:spacing w:before="0" w:after="960"/>
      <w:ind w:left="2438"/>
      <w:outlineLvl w:val="1"/>
    </w:pPr>
    <w:rPr>
      <w:rFonts w:eastAsia="Times New Roman"/>
      <w:color w:val="185F6C"/>
      <w:spacing w:val="4"/>
      <w:sz w:val="32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C2C87"/>
    <w:rPr>
      <w:rFonts w:ascii="Arial" w:eastAsia="Times New Roman" w:hAnsi="Arial" w:cs="Times New Roman"/>
      <w:color w:val="185F6C"/>
      <w:spacing w:val="4"/>
      <w:sz w:val="32"/>
      <w:szCs w:val="24"/>
    </w:rPr>
  </w:style>
  <w:style w:type="character" w:styleId="Fett">
    <w:name w:val="Strong"/>
    <w:uiPriority w:val="22"/>
    <w:qFormat/>
    <w:rsid w:val="00DC2C87"/>
    <w:rPr>
      <w:b/>
      <w:bCs/>
    </w:rPr>
  </w:style>
  <w:style w:type="paragraph" w:styleId="Aufzhlungszeichen">
    <w:name w:val="List Bullet"/>
    <w:basedOn w:val="Standard"/>
    <w:uiPriority w:val="99"/>
    <w:unhideWhenUsed/>
    <w:rsid w:val="00DC2C87"/>
    <w:pPr>
      <w:numPr>
        <w:numId w:val="2"/>
      </w:numPr>
      <w:spacing w:before="160" w:after="80"/>
    </w:pPr>
  </w:style>
  <w:style w:type="character" w:styleId="Hyperlink">
    <w:name w:val="Hyperlink"/>
    <w:uiPriority w:val="99"/>
    <w:unhideWhenUsed/>
    <w:rsid w:val="00DC2C87"/>
    <w:rPr>
      <w:color w:val="0000FF"/>
      <w:u w:val="single"/>
    </w:rPr>
  </w:style>
  <w:style w:type="paragraph" w:styleId="Aufzhlungszeichen2">
    <w:name w:val="List Bullet 2"/>
    <w:basedOn w:val="Aufzhlungszeichen"/>
    <w:uiPriority w:val="99"/>
    <w:unhideWhenUsed/>
    <w:rsid w:val="00DC2C87"/>
    <w:pPr>
      <w:numPr>
        <w:ilvl w:val="1"/>
        <w:numId w:val="1"/>
      </w:numPr>
    </w:pPr>
  </w:style>
  <w:style w:type="paragraph" w:styleId="Listennummer">
    <w:name w:val="List Number"/>
    <w:basedOn w:val="Standard"/>
    <w:uiPriority w:val="99"/>
    <w:unhideWhenUsed/>
    <w:rsid w:val="00DC2C87"/>
    <w:pPr>
      <w:numPr>
        <w:numId w:val="4"/>
      </w:numPr>
    </w:pPr>
  </w:style>
  <w:style w:type="table" w:styleId="Tabellenraster">
    <w:name w:val="Table Grid"/>
    <w:basedOn w:val="NormaleTabelle"/>
    <w:uiPriority w:val="59"/>
    <w:rsid w:val="00DC2C8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ildunterschrift">
    <w:name w:val="Bildunterschrift"/>
    <w:basedOn w:val="Standard"/>
    <w:link w:val="BildunterschriftZchn"/>
    <w:qFormat/>
    <w:rsid w:val="00DC2C87"/>
    <w:pPr>
      <w:spacing w:after="120"/>
    </w:pPr>
    <w:rPr>
      <w:i/>
      <w:noProof/>
      <w:lang w:eastAsia="de-DE"/>
    </w:rPr>
  </w:style>
  <w:style w:type="paragraph" w:customStyle="1" w:styleId="Quelle">
    <w:name w:val="Quelle"/>
    <w:basedOn w:val="Standard"/>
    <w:next w:val="Standard"/>
    <w:link w:val="QuelleZchn"/>
    <w:qFormat/>
    <w:rsid w:val="00DC2C87"/>
    <w:rPr>
      <w:noProof/>
      <w:sz w:val="16"/>
      <w:szCs w:val="16"/>
      <w:lang w:eastAsia="de-DE"/>
    </w:rPr>
  </w:style>
  <w:style w:type="character" w:customStyle="1" w:styleId="BildunterschriftZchn">
    <w:name w:val="Bildunterschrift Zchn"/>
    <w:link w:val="Bildunterschrift"/>
    <w:rsid w:val="00DC2C87"/>
    <w:rPr>
      <w:rFonts w:ascii="Arial" w:eastAsia="Calibri" w:hAnsi="Arial" w:cs="Times New Roman"/>
      <w:i/>
      <w:noProof/>
      <w:sz w:val="20"/>
      <w:lang w:eastAsia="de-DE"/>
    </w:rPr>
  </w:style>
  <w:style w:type="character" w:customStyle="1" w:styleId="QuelleZchn">
    <w:name w:val="Quelle Zchn"/>
    <w:link w:val="Quelle"/>
    <w:rsid w:val="00DC2C87"/>
    <w:rPr>
      <w:rFonts w:ascii="Arial" w:eastAsia="Calibri" w:hAnsi="Arial" w:cs="Times New Roman"/>
      <w:noProof/>
      <w:sz w:val="16"/>
      <w:szCs w:val="16"/>
      <w:lang w:eastAsia="de-DE"/>
    </w:rPr>
  </w:style>
  <w:style w:type="paragraph" w:customStyle="1" w:styleId="Aufgabenberschrift">
    <w:name w:val="Aufgabenüberschrift"/>
    <w:basedOn w:val="Standard"/>
    <w:next w:val="Standard"/>
    <w:link w:val="AufgabenberschriftZchn"/>
    <w:qFormat/>
    <w:rsid w:val="00DC2C87"/>
    <w:pPr>
      <w:pBdr>
        <w:top w:val="single" w:sz="8" w:space="7" w:color="000000"/>
      </w:pBdr>
      <w:spacing w:before="480"/>
    </w:pPr>
    <w:rPr>
      <w:b/>
      <w:sz w:val="22"/>
      <w:szCs w:val="24"/>
    </w:rPr>
  </w:style>
  <w:style w:type="paragraph" w:styleId="Listennummer2">
    <w:name w:val="List Number 2"/>
    <w:basedOn w:val="Listennummer"/>
    <w:uiPriority w:val="99"/>
    <w:unhideWhenUsed/>
    <w:rsid w:val="00DC2C87"/>
    <w:pPr>
      <w:numPr>
        <w:ilvl w:val="1"/>
      </w:numPr>
    </w:pPr>
  </w:style>
  <w:style w:type="character" w:customStyle="1" w:styleId="AufgabenberschriftZchn">
    <w:name w:val="Aufgabenüberschrift Zchn"/>
    <w:link w:val="Aufgabenberschrift"/>
    <w:rsid w:val="00DC2C87"/>
    <w:rPr>
      <w:rFonts w:ascii="Arial" w:eastAsia="Calibri" w:hAnsi="Arial" w:cs="Times New Roman"/>
      <w:b/>
      <w:szCs w:val="24"/>
    </w:rPr>
  </w:style>
  <w:style w:type="paragraph" w:customStyle="1" w:styleId="Gefrdertvom">
    <w:name w:val="Gefördert vom"/>
    <w:basedOn w:val="Standard"/>
    <w:link w:val="GefrdertvomZchn"/>
    <w:qFormat/>
    <w:rsid w:val="00DC2C87"/>
    <w:pPr>
      <w:pBdr>
        <w:top w:val="single" w:sz="8" w:space="1" w:color="000000"/>
        <w:left w:val="single" w:sz="8" w:space="4" w:color="000000"/>
        <w:bottom w:val="single" w:sz="8" w:space="1" w:color="000000"/>
        <w:right w:val="single" w:sz="8" w:space="4" w:color="000000"/>
      </w:pBdr>
      <w:spacing w:before="480"/>
      <w:jc w:val="center"/>
    </w:pPr>
  </w:style>
  <w:style w:type="paragraph" w:styleId="Verzeichnis1">
    <w:name w:val="toc 1"/>
    <w:basedOn w:val="Standard"/>
    <w:next w:val="Standard"/>
    <w:link w:val="Verzeichnis1Zchn"/>
    <w:autoRedefine/>
    <w:uiPriority w:val="39"/>
    <w:unhideWhenUsed/>
    <w:rsid w:val="00DC2C87"/>
    <w:pPr>
      <w:tabs>
        <w:tab w:val="right" w:leader="dot" w:pos="7360"/>
      </w:tabs>
    </w:pPr>
    <w:rPr>
      <w:noProof/>
    </w:rPr>
  </w:style>
  <w:style w:type="character" w:customStyle="1" w:styleId="GefrdertvomZchn">
    <w:name w:val="Gefördert vom Zchn"/>
    <w:link w:val="Gefrdertvom"/>
    <w:rsid w:val="00DC2C87"/>
    <w:rPr>
      <w:rFonts w:ascii="Arial" w:eastAsia="Calibri" w:hAnsi="Arial" w:cs="Times New Roman"/>
      <w:sz w:val="20"/>
    </w:rPr>
  </w:style>
  <w:style w:type="paragraph" w:styleId="Verzeichnis2">
    <w:name w:val="toc 2"/>
    <w:basedOn w:val="Standard"/>
    <w:next w:val="Standard"/>
    <w:link w:val="Verzeichnis2Zchn"/>
    <w:autoRedefine/>
    <w:uiPriority w:val="39"/>
    <w:unhideWhenUsed/>
    <w:rsid w:val="00DC2C87"/>
    <w:pPr>
      <w:tabs>
        <w:tab w:val="right" w:leader="dot" w:pos="7360"/>
      </w:tabs>
      <w:spacing w:after="80"/>
      <w:ind w:left="198"/>
    </w:pPr>
    <w:rPr>
      <w:noProof/>
    </w:rPr>
  </w:style>
  <w:style w:type="character" w:customStyle="1" w:styleId="Verzeichnis1Zchn">
    <w:name w:val="Verzeichnis 1 Zchn"/>
    <w:link w:val="Verzeichnis1"/>
    <w:uiPriority w:val="39"/>
    <w:rsid w:val="00DC2C87"/>
    <w:rPr>
      <w:rFonts w:ascii="Arial" w:eastAsia="Calibri" w:hAnsi="Arial" w:cs="Times New Roman"/>
      <w:noProof/>
      <w:sz w:val="20"/>
    </w:rPr>
  </w:style>
  <w:style w:type="paragraph" w:styleId="Kopfzeile">
    <w:name w:val="header"/>
    <w:aliases w:val="türkis"/>
    <w:basedOn w:val="Standard"/>
    <w:link w:val="KopfzeileZchn"/>
    <w:uiPriority w:val="99"/>
    <w:unhideWhenUsed/>
    <w:rsid w:val="00DC2C87"/>
    <w:pPr>
      <w:tabs>
        <w:tab w:val="center" w:pos="4536"/>
        <w:tab w:val="right" w:pos="9072"/>
      </w:tabs>
      <w:spacing w:before="240"/>
    </w:pPr>
    <w:rPr>
      <w:caps/>
      <w:color w:val="185F6C"/>
      <w:spacing w:val="20"/>
      <w:sz w:val="22"/>
    </w:rPr>
  </w:style>
  <w:style w:type="character" w:customStyle="1" w:styleId="KopfzeileZchn">
    <w:name w:val="Kopfzeile Zchn"/>
    <w:aliases w:val="türkis Zchn"/>
    <w:basedOn w:val="Absatz-Standardschriftart"/>
    <w:link w:val="Kopfzeile"/>
    <w:uiPriority w:val="99"/>
    <w:rsid w:val="00DC2C87"/>
    <w:rPr>
      <w:rFonts w:ascii="Arial" w:eastAsia="Calibri" w:hAnsi="Arial" w:cs="Times New Roman"/>
      <w:caps/>
      <w:color w:val="185F6C"/>
      <w:spacing w:val="20"/>
    </w:rPr>
  </w:style>
  <w:style w:type="character" w:customStyle="1" w:styleId="Verzeichnis2Zchn">
    <w:name w:val="Verzeichnis 2 Zchn"/>
    <w:link w:val="Verzeichnis2"/>
    <w:uiPriority w:val="39"/>
    <w:rsid w:val="00DC2C87"/>
    <w:rPr>
      <w:rFonts w:ascii="Arial" w:eastAsia="Calibri" w:hAnsi="Arial" w:cs="Times New Roman"/>
      <w:noProof/>
      <w:sz w:val="20"/>
    </w:rPr>
  </w:style>
  <w:style w:type="paragraph" w:styleId="Fuzeile">
    <w:name w:val="footer"/>
    <w:basedOn w:val="Standard"/>
    <w:link w:val="FuzeileZchn"/>
    <w:uiPriority w:val="99"/>
    <w:unhideWhenUsed/>
    <w:rsid w:val="00DC2C87"/>
    <w:pPr>
      <w:tabs>
        <w:tab w:val="center" w:pos="4536"/>
        <w:tab w:val="right" w:pos="9072"/>
      </w:tabs>
      <w:spacing w:before="0" w:after="0"/>
      <w:ind w:right="-2268"/>
      <w:jc w:val="right"/>
    </w:pPr>
    <w:rPr>
      <w:sz w:val="18"/>
    </w:rPr>
  </w:style>
  <w:style w:type="character" w:customStyle="1" w:styleId="FuzeileZchn">
    <w:name w:val="Fußzeile Zchn"/>
    <w:basedOn w:val="Absatz-Standardschriftart"/>
    <w:link w:val="Fuzeile"/>
    <w:uiPriority w:val="99"/>
    <w:rsid w:val="00DC2C87"/>
    <w:rPr>
      <w:rFonts w:ascii="Arial" w:eastAsia="Calibri" w:hAnsi="Arial" w:cs="Times New Roman"/>
      <w:sz w:val="18"/>
    </w:rPr>
  </w:style>
  <w:style w:type="paragraph" w:customStyle="1" w:styleId="KopfzeilegelbeNummer">
    <w:name w:val="Kopfzeile gelbe Nummer"/>
    <w:basedOn w:val="Standard"/>
    <w:link w:val="KopfzeilegelbeNummerZchn"/>
    <w:qFormat/>
    <w:rsid w:val="00DC2C87"/>
    <w:pPr>
      <w:spacing w:before="0" w:after="0"/>
    </w:pPr>
    <w:rPr>
      <w:rFonts w:eastAsia="MS Mincho"/>
      <w:b/>
      <w:color w:val="F3E182"/>
      <w:sz w:val="42"/>
      <w:szCs w:val="42"/>
      <w:lang w:eastAsia="de-DE"/>
    </w:rPr>
  </w:style>
  <w:style w:type="character" w:customStyle="1" w:styleId="KopfzeilegelbeNummerZchn">
    <w:name w:val="Kopfzeile gelbe Nummer Zchn"/>
    <w:link w:val="KopfzeilegelbeNummer"/>
    <w:rsid w:val="00DC2C87"/>
    <w:rPr>
      <w:rFonts w:ascii="Arial" w:eastAsia="MS Mincho" w:hAnsi="Arial" w:cs="Times New Roman"/>
      <w:b/>
      <w:color w:val="F3E182"/>
      <w:sz w:val="42"/>
      <w:szCs w:val="42"/>
      <w:lang w:eastAsia="de-DE"/>
    </w:rPr>
  </w:style>
  <w:style w:type="paragraph" w:customStyle="1" w:styleId="TextgelberKasten">
    <w:name w:val="Text gelber Kasten"/>
    <w:basedOn w:val="Standard"/>
    <w:link w:val="TextgelberKastenZchn"/>
    <w:qFormat/>
    <w:rsid w:val="00DC2C87"/>
    <w:pPr>
      <w:spacing w:line="260" w:lineRule="exact"/>
    </w:pPr>
    <w:rPr>
      <w:rFonts w:cs="Arial"/>
      <w:color w:val="185F6C"/>
      <w:sz w:val="18"/>
      <w:szCs w:val="15"/>
    </w:rPr>
  </w:style>
  <w:style w:type="character" w:customStyle="1" w:styleId="TextgelberKastenZchn">
    <w:name w:val="Text gelber Kasten Zchn"/>
    <w:link w:val="TextgelberKasten"/>
    <w:rsid w:val="00DC2C87"/>
    <w:rPr>
      <w:rFonts w:ascii="Arial" w:eastAsia="Calibri" w:hAnsi="Arial" w:cs="Arial"/>
      <w:color w:val="185F6C"/>
      <w:sz w:val="18"/>
      <w:szCs w:val="15"/>
    </w:rPr>
  </w:style>
  <w:style w:type="character" w:styleId="Hervorhebung">
    <w:name w:val="Emphasis"/>
    <w:basedOn w:val="Absatz-Standardschriftart"/>
    <w:uiPriority w:val="20"/>
    <w:qFormat/>
    <w:rsid w:val="00DC2C87"/>
    <w:rPr>
      <w:rFonts w:eastAsiaTheme="minorHAnsi"/>
      <w:b/>
      <w:iCs/>
      <w:szCs w:val="22"/>
      <w:lang w:eastAsia="en-US"/>
    </w:rPr>
  </w:style>
  <w:style w:type="paragraph" w:customStyle="1" w:styleId="ListenabsatzFortsetzungFolie">
    <w:name w:val="Listenabsatz Fortsetzung Folie"/>
    <w:basedOn w:val="Aufzhlungszeichen"/>
    <w:qFormat/>
    <w:rsid w:val="00DC2C87"/>
    <w:pPr>
      <w:numPr>
        <w:ilvl w:val="1"/>
      </w:numPr>
    </w:pPr>
    <w:rPr>
      <w:sz w:val="36"/>
      <w:szCs w:val="36"/>
    </w:rPr>
  </w:style>
  <w:style w:type="paragraph" w:customStyle="1" w:styleId="ListenabsatzKasten">
    <w:name w:val="Listenabsatz Kasten"/>
    <w:basedOn w:val="Listenabsatz"/>
    <w:qFormat/>
    <w:rsid w:val="00DC2C87"/>
    <w:pPr>
      <w:numPr>
        <w:numId w:val="3"/>
      </w:numPr>
      <w:tabs>
        <w:tab w:val="num" w:pos="360"/>
      </w:tabs>
      <w:spacing w:before="160" w:after="80"/>
      <w:ind w:left="720" w:firstLine="0"/>
      <w:contextualSpacing w:val="0"/>
    </w:pPr>
  </w:style>
  <w:style w:type="paragraph" w:customStyle="1" w:styleId="berschrift-3-Arbeitsauftrge">
    <w:name w:val="Überschrift-3-Arbeitsaufträge"/>
    <w:basedOn w:val="Standard"/>
    <w:rsid w:val="00DC2C87"/>
    <w:pPr>
      <w:keepNext/>
      <w:spacing w:before="480"/>
      <w:outlineLvl w:val="2"/>
    </w:pPr>
    <w:rPr>
      <w:rFonts w:eastAsia="Times New Roman"/>
      <w:b/>
      <w:bCs/>
      <w:iCs/>
      <w:color w:val="185F6C"/>
      <w:sz w:val="26"/>
      <w:szCs w:val="28"/>
    </w:rPr>
  </w:style>
  <w:style w:type="paragraph" w:styleId="Listenabsatz">
    <w:name w:val="List Paragraph"/>
    <w:basedOn w:val="Standard"/>
    <w:uiPriority w:val="34"/>
    <w:qFormat/>
    <w:rsid w:val="00DC2C87"/>
    <w:pPr>
      <w:ind w:left="720"/>
      <w:contextualSpacing/>
    </w:pPr>
  </w:style>
  <w:style w:type="paragraph" w:styleId="StandardWeb">
    <w:name w:val="Normal (Web)"/>
    <w:basedOn w:val="Standard"/>
    <w:uiPriority w:val="99"/>
    <w:semiHidden/>
    <w:unhideWhenUsed/>
    <w:rsid w:val="005A77A3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  <w:lang w:eastAsia="de-DE"/>
    </w:rPr>
  </w:style>
  <w:style w:type="character" w:styleId="BesuchterLink">
    <w:name w:val="FollowedHyperlink"/>
    <w:basedOn w:val="Absatz-Standardschriftart"/>
    <w:uiPriority w:val="99"/>
    <w:semiHidden/>
    <w:unhideWhenUsed/>
    <w:rsid w:val="00FF4E5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1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1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32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81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348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991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54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0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959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0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966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7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78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321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22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89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089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371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56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19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GeNIAL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6C9842"/>
      </a:accent1>
      <a:accent2>
        <a:srgbClr val="0B72B5"/>
      </a:accent2>
      <a:accent3>
        <a:srgbClr val="F29400"/>
      </a:accent3>
      <a:accent4>
        <a:srgbClr val="B07F48"/>
      </a:accent4>
      <a:accent5>
        <a:srgbClr val="FFC000"/>
      </a:accent5>
      <a:accent6>
        <a:srgbClr val="C00000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232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GeNIAL_Arbeitsauftrag_Word-Vorlange</vt:lpstr>
    </vt:vector>
  </TitlesOfParts>
  <Company/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GeNIAL_Arbeitsauftrag_Word-Vorlange</dc:title>
  <dc:subject/>
  <dc:creator>Schmidt, Christina (LLH)</dc:creator>
  <cp:keywords/>
  <dc:description/>
  <cp:lastModifiedBy>Schmidt, Christina (LLH)</cp:lastModifiedBy>
  <cp:revision>6</cp:revision>
  <dcterms:created xsi:type="dcterms:W3CDTF">2020-11-17T14:42:00Z</dcterms:created>
  <dcterms:modified xsi:type="dcterms:W3CDTF">2020-11-18T09:14:00Z</dcterms:modified>
</cp:coreProperties>
</file>