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5B5" w:rsidRDefault="003C7372" w:rsidP="009755B5">
      <w:pPr>
        <w:jc w:val="center"/>
        <w:rPr>
          <w:rFonts w:cs="Arial"/>
          <w:b/>
          <w:bCs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0" w:name="_Toc346283338"/>
      <w:bookmarkStart w:id="11" w:name="_Toc346283507"/>
      <w:bookmarkStart w:id="12" w:name="_Toc348428101"/>
      <w:bookmarkStart w:id="13" w:name="_Toc348428155"/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9755B5">
        <w:rPr>
          <w:rFonts w:cs="Arial"/>
          <w:b/>
          <w:bCs/>
          <w:color w:val="6C9842"/>
          <w:sz w:val="32"/>
          <w:szCs w:val="32"/>
        </w:rPr>
        <w:t>Pflanzenschutz</w:t>
      </w:r>
      <w:r w:rsidR="009755B5" w:rsidRPr="00552CE0">
        <w:rPr>
          <w:rFonts w:cs="Arial"/>
          <w:b/>
          <w:bCs/>
          <w:color w:val="6C9842"/>
          <w:sz w:val="32"/>
          <w:szCs w:val="32"/>
        </w:rPr>
        <w:t xml:space="preserve"> </w:t>
      </w:r>
      <w:r w:rsidR="009755B5">
        <w:rPr>
          <w:rFonts w:cs="Arial"/>
          <w:b/>
          <w:bCs/>
          <w:color w:val="6C9842"/>
          <w:sz w:val="32"/>
          <w:szCs w:val="32"/>
        </w:rPr>
        <w:t>&amp; Klimawandel</w:t>
      </w:r>
      <w:r w:rsidR="009755B5" w:rsidRPr="00453D94">
        <w:rPr>
          <w:rFonts w:cs="Arial"/>
          <w:b/>
          <w:bCs/>
          <w:sz w:val="32"/>
          <w:szCs w:val="32"/>
        </w:rPr>
        <w:t>│</w:t>
      </w:r>
    </w:p>
    <w:p w:rsidR="009755B5" w:rsidRPr="00453D94" w:rsidRDefault="00980690" w:rsidP="009755B5">
      <w:pPr>
        <w:jc w:val="center"/>
        <w:rPr>
          <w:rFonts w:cs="Arial"/>
        </w:rPr>
      </w:pPr>
      <w:r>
        <w:rPr>
          <w:rFonts w:cs="Arial"/>
          <w:b/>
          <w:bCs/>
          <w:color w:val="6C9842"/>
          <w:sz w:val="32"/>
          <w:szCs w:val="32"/>
        </w:rPr>
        <w:t>Folgen</w:t>
      </w:r>
      <w:r w:rsidR="009755B5">
        <w:rPr>
          <w:rFonts w:cs="Arial"/>
          <w:b/>
          <w:bCs/>
          <w:color w:val="6C9842"/>
          <w:sz w:val="32"/>
          <w:szCs w:val="32"/>
        </w:rPr>
        <w:t xml:space="preserve"> und </w:t>
      </w:r>
      <w:r w:rsidR="00F8287F">
        <w:rPr>
          <w:rFonts w:cs="Arial"/>
          <w:b/>
          <w:bCs/>
          <w:color w:val="6C9842"/>
          <w:sz w:val="32"/>
          <w:szCs w:val="32"/>
        </w:rPr>
        <w:t>acker</w:t>
      </w:r>
      <w:r w:rsidR="00414A7F">
        <w:rPr>
          <w:rFonts w:cs="Arial"/>
          <w:b/>
          <w:bCs/>
          <w:color w:val="6C9842"/>
          <w:sz w:val="32"/>
          <w:szCs w:val="32"/>
        </w:rPr>
        <w:t xml:space="preserve">bauliche </w:t>
      </w:r>
      <w:r>
        <w:rPr>
          <w:rFonts w:cs="Arial"/>
          <w:b/>
          <w:bCs/>
          <w:color w:val="6C9842"/>
          <w:sz w:val="32"/>
          <w:szCs w:val="32"/>
        </w:rPr>
        <w:t>Maßnahmen</w:t>
      </w:r>
    </w:p>
    <w:p w:rsidR="00552CE0" w:rsidRDefault="00552CE0" w:rsidP="009755B5">
      <w:pPr>
        <w:jc w:val="center"/>
        <w:rPr>
          <w:rFonts w:cs="Arial"/>
          <w:b/>
          <w:bCs/>
          <w:sz w:val="24"/>
          <w:szCs w:val="24"/>
        </w:rPr>
      </w:pPr>
      <w:bookmarkStart w:id="14" w:name="_GoBack"/>
      <w:bookmarkEnd w:id="14"/>
    </w:p>
    <w:p w:rsidR="003A2471" w:rsidRDefault="003A2471" w:rsidP="003A2471">
      <w:pPr>
        <w:rPr>
          <w:rFonts w:cs="Arial"/>
          <w:b/>
          <w:bCs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Aufgabe 1</w:t>
      </w:r>
    </w:p>
    <w:p w:rsidR="009755B5" w:rsidRDefault="009755B5" w:rsidP="003A2471">
      <w:pPr>
        <w:rPr>
          <w:rFonts w:cs="Arial"/>
          <w:bCs/>
          <w:sz w:val="24"/>
          <w:szCs w:val="24"/>
        </w:rPr>
      </w:pPr>
      <w:r w:rsidRPr="009755B5">
        <w:rPr>
          <w:rFonts w:cs="Arial"/>
          <w:bCs/>
          <w:sz w:val="24"/>
          <w:szCs w:val="24"/>
        </w:rPr>
        <w:t xml:space="preserve">Notieren Sie </w:t>
      </w:r>
      <w:r w:rsidR="00747847" w:rsidRPr="009755B5">
        <w:rPr>
          <w:rFonts w:cs="Arial"/>
          <w:bCs/>
          <w:sz w:val="24"/>
          <w:szCs w:val="24"/>
        </w:rPr>
        <w:t>Unkräuter/Ungräser</w:t>
      </w:r>
      <w:r w:rsidR="00747847">
        <w:rPr>
          <w:rFonts w:cs="Arial"/>
          <w:bCs/>
          <w:sz w:val="24"/>
          <w:szCs w:val="24"/>
        </w:rPr>
        <w:t>,</w:t>
      </w:r>
      <w:r w:rsidR="00747847" w:rsidRPr="009755B5">
        <w:rPr>
          <w:rFonts w:cs="Arial"/>
          <w:bCs/>
          <w:sz w:val="24"/>
          <w:szCs w:val="24"/>
        </w:rPr>
        <w:t xml:space="preserve"> </w:t>
      </w:r>
      <w:r w:rsidR="00747847">
        <w:rPr>
          <w:rFonts w:cs="Arial"/>
          <w:bCs/>
          <w:sz w:val="24"/>
          <w:szCs w:val="24"/>
        </w:rPr>
        <w:t>Krankheiten sowie Schädlinge</w:t>
      </w:r>
      <w:r w:rsidRPr="009755B5">
        <w:rPr>
          <w:rFonts w:cs="Arial"/>
          <w:bCs/>
          <w:sz w:val="24"/>
          <w:szCs w:val="24"/>
        </w:rPr>
        <w:t>, die vom Klimawandel stark profitieren können.</w:t>
      </w:r>
    </w:p>
    <w:p w:rsidR="005374E2" w:rsidRDefault="005374E2" w:rsidP="00414A7F">
      <w:pPr>
        <w:rPr>
          <w:rFonts w:cs="Arial"/>
          <w:b/>
          <w:bCs/>
          <w:sz w:val="24"/>
          <w:szCs w:val="24"/>
        </w:rPr>
      </w:pPr>
    </w:p>
    <w:p w:rsidR="00414A7F" w:rsidRPr="00552CE0" w:rsidRDefault="00414A7F" w:rsidP="00414A7F">
      <w:pPr>
        <w:rPr>
          <w:rFonts w:cs="Arial"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9755B5" w:rsidRDefault="009755B5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Temperaturanstieg:</w:t>
      </w: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5374E2" w:rsidRDefault="005374E2" w:rsidP="003A2471">
      <w:pPr>
        <w:rPr>
          <w:rFonts w:cs="Arial"/>
          <w:bCs/>
          <w:sz w:val="24"/>
          <w:szCs w:val="24"/>
        </w:rPr>
      </w:pPr>
    </w:p>
    <w:p w:rsidR="009755B5" w:rsidRDefault="009755B5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Trockenheit:</w:t>
      </w: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5374E2" w:rsidRDefault="005374E2" w:rsidP="003A2471">
      <w:pPr>
        <w:rPr>
          <w:rFonts w:cs="Arial"/>
          <w:bCs/>
          <w:sz w:val="24"/>
          <w:szCs w:val="24"/>
        </w:rPr>
      </w:pPr>
    </w:p>
    <w:p w:rsidR="009755B5" w:rsidRDefault="009755B5" w:rsidP="003A2471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Milde Herbste und Winter</w:t>
      </w:r>
      <w:r w:rsidR="00414A7F">
        <w:rPr>
          <w:rFonts w:cs="Arial"/>
          <w:bCs/>
          <w:sz w:val="24"/>
          <w:szCs w:val="24"/>
        </w:rPr>
        <w:t>:</w:t>
      </w:r>
    </w:p>
    <w:p w:rsidR="002D6AFD" w:rsidRDefault="002D6AFD" w:rsidP="003A2471">
      <w:pPr>
        <w:rPr>
          <w:rFonts w:cs="Arial"/>
          <w:bCs/>
          <w:sz w:val="24"/>
          <w:szCs w:val="24"/>
        </w:rPr>
      </w:pPr>
    </w:p>
    <w:p w:rsidR="002D6AFD" w:rsidRPr="009755B5" w:rsidRDefault="002D6AFD" w:rsidP="003A2471">
      <w:pPr>
        <w:rPr>
          <w:rFonts w:cs="Arial"/>
          <w:bCs/>
          <w:sz w:val="24"/>
          <w:szCs w:val="24"/>
        </w:rPr>
      </w:pPr>
    </w:p>
    <w:p w:rsidR="00414A7F" w:rsidRDefault="00414A7F" w:rsidP="00414A7F">
      <w:pPr>
        <w:rPr>
          <w:rFonts w:cs="Arial"/>
          <w:bCs/>
          <w:sz w:val="24"/>
          <w:szCs w:val="24"/>
        </w:rPr>
      </w:pPr>
    </w:p>
    <w:p w:rsidR="005374E2" w:rsidRDefault="005374E2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A559D9" w:rsidRDefault="00A559D9" w:rsidP="00A559D9">
      <w:pPr>
        <w:rPr>
          <w:rFonts w:cs="Arial"/>
          <w:b/>
          <w:bCs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lastRenderedPageBreak/>
        <w:t xml:space="preserve">Aufgabe </w:t>
      </w:r>
      <w:r>
        <w:rPr>
          <w:rFonts w:cs="Arial"/>
          <w:b/>
          <w:bCs/>
          <w:sz w:val="24"/>
          <w:szCs w:val="24"/>
        </w:rPr>
        <w:t>2</w:t>
      </w:r>
    </w:p>
    <w:p w:rsidR="00F8287F" w:rsidRDefault="002D6AFD" w:rsidP="00A559D9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Nennen Sie </w:t>
      </w:r>
      <w:r w:rsidRPr="00F10984">
        <w:rPr>
          <w:rFonts w:cs="Arial"/>
          <w:bCs/>
          <w:sz w:val="24"/>
          <w:szCs w:val="24"/>
          <w:u w:val="single"/>
        </w:rPr>
        <w:t>vorbeugende</w:t>
      </w:r>
      <w:r>
        <w:rPr>
          <w:rFonts w:cs="Arial"/>
          <w:bCs/>
          <w:sz w:val="24"/>
          <w:szCs w:val="24"/>
        </w:rPr>
        <w:t xml:space="preserve">, ackerbauliche </w:t>
      </w:r>
      <w:r w:rsidRPr="00F7441D">
        <w:rPr>
          <w:rFonts w:cs="Arial"/>
          <w:bCs/>
          <w:sz w:val="24"/>
          <w:szCs w:val="24"/>
          <w:u w:val="single"/>
        </w:rPr>
        <w:t>Maßnahmen</w:t>
      </w:r>
      <w:r>
        <w:rPr>
          <w:rFonts w:cs="Arial"/>
          <w:bCs/>
          <w:sz w:val="24"/>
          <w:szCs w:val="24"/>
        </w:rPr>
        <w:t>, die Landwirte*innen im Spätsommer/Herbst ergreifen können, um den Druck von</w:t>
      </w:r>
    </w:p>
    <w:p w:rsidR="002D6AFD" w:rsidRDefault="009E097F" w:rsidP="002D6AFD">
      <w:pPr>
        <w:pStyle w:val="Listenabsatz"/>
        <w:numPr>
          <w:ilvl w:val="0"/>
          <w:numId w:val="16"/>
        </w:num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Schadinsekten</w:t>
      </w:r>
    </w:p>
    <w:p w:rsidR="002D6AFD" w:rsidRDefault="002D6AFD" w:rsidP="002D6AFD">
      <w:pPr>
        <w:pStyle w:val="Listenabsatz"/>
        <w:numPr>
          <w:ilvl w:val="0"/>
          <w:numId w:val="16"/>
        </w:num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Unkräutern und Ungräsern</w:t>
      </w:r>
    </w:p>
    <w:p w:rsidR="002D6AFD" w:rsidRDefault="002D6AFD" w:rsidP="00F848E8">
      <w:pPr>
        <w:pStyle w:val="Listenabsatz"/>
        <w:numPr>
          <w:ilvl w:val="0"/>
          <w:numId w:val="16"/>
        </w:numPr>
        <w:rPr>
          <w:rFonts w:cs="Arial"/>
          <w:bCs/>
          <w:sz w:val="24"/>
          <w:szCs w:val="24"/>
        </w:rPr>
      </w:pPr>
      <w:r w:rsidRPr="002D6AFD">
        <w:rPr>
          <w:rFonts w:cs="Arial"/>
          <w:bCs/>
          <w:sz w:val="24"/>
          <w:szCs w:val="24"/>
        </w:rPr>
        <w:t>Pilzkrankheiten</w:t>
      </w:r>
    </w:p>
    <w:p w:rsidR="002D6AFD" w:rsidRDefault="00F7441D" w:rsidP="002D6AFD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im </w:t>
      </w:r>
      <w:r w:rsidRPr="00F7441D">
        <w:rPr>
          <w:rFonts w:cs="Arial"/>
          <w:bCs/>
          <w:sz w:val="24"/>
          <w:szCs w:val="24"/>
          <w:u w:val="single"/>
        </w:rPr>
        <w:t>Getreide</w:t>
      </w:r>
      <w:r>
        <w:rPr>
          <w:rFonts w:cs="Arial"/>
          <w:bCs/>
          <w:sz w:val="24"/>
          <w:szCs w:val="24"/>
        </w:rPr>
        <w:t xml:space="preserve"> </w:t>
      </w:r>
      <w:r w:rsidR="002D6AFD">
        <w:rPr>
          <w:rFonts w:cs="Arial"/>
          <w:bCs/>
          <w:sz w:val="24"/>
          <w:szCs w:val="24"/>
        </w:rPr>
        <w:t>so gering wie möglich zu halten.</w:t>
      </w:r>
    </w:p>
    <w:p w:rsidR="009E097F" w:rsidRDefault="009E097F" w:rsidP="002D6AFD">
      <w:pPr>
        <w:rPr>
          <w:rFonts w:cs="Arial"/>
          <w:bCs/>
          <w:sz w:val="24"/>
          <w:szCs w:val="24"/>
        </w:rPr>
      </w:pPr>
    </w:p>
    <w:p w:rsidR="009E097F" w:rsidRPr="002D6AFD" w:rsidRDefault="009E097F" w:rsidP="002D6AFD">
      <w:pPr>
        <w:rPr>
          <w:rFonts w:cs="Arial"/>
          <w:bCs/>
          <w:sz w:val="24"/>
          <w:szCs w:val="24"/>
        </w:rPr>
      </w:pPr>
    </w:p>
    <w:p w:rsidR="005374E2" w:rsidRDefault="005374E2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F8287F" w:rsidRDefault="00F8287F" w:rsidP="00A559D9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lastRenderedPageBreak/>
        <w:t>Aufgabe 3</w:t>
      </w:r>
    </w:p>
    <w:p w:rsidR="00A559D9" w:rsidRDefault="001645DB" w:rsidP="00A559D9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Der Saattermin des Getreides im Herbst hat großen Einfluss auf den Unkraut- und </w:t>
      </w:r>
      <w:proofErr w:type="spellStart"/>
      <w:r>
        <w:rPr>
          <w:rFonts w:cs="Arial"/>
          <w:bCs/>
          <w:sz w:val="24"/>
          <w:szCs w:val="24"/>
        </w:rPr>
        <w:t>Ungrasdruck</w:t>
      </w:r>
      <w:proofErr w:type="spellEnd"/>
      <w:r>
        <w:rPr>
          <w:rFonts w:cs="Arial"/>
          <w:bCs/>
          <w:sz w:val="24"/>
          <w:szCs w:val="24"/>
        </w:rPr>
        <w:t>.</w:t>
      </w:r>
    </w:p>
    <w:p w:rsidR="00446756" w:rsidRDefault="00446756" w:rsidP="00A559D9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In der unteren Grafik sind zwei Saattermine dargestellt (September und Oktober).</w:t>
      </w:r>
    </w:p>
    <w:p w:rsidR="001645DB" w:rsidRDefault="001645DB" w:rsidP="00A559D9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Ergänzen Sie</w:t>
      </w:r>
      <w:r w:rsidR="00340025">
        <w:rPr>
          <w:rFonts w:cs="Arial"/>
          <w:bCs/>
          <w:sz w:val="24"/>
          <w:szCs w:val="24"/>
        </w:rPr>
        <w:t xml:space="preserve"> die Grafik</w:t>
      </w:r>
      <w:r w:rsidR="00EB6212">
        <w:rPr>
          <w:rFonts w:cs="Arial"/>
          <w:bCs/>
          <w:sz w:val="24"/>
          <w:szCs w:val="24"/>
        </w:rPr>
        <w:t xml:space="preserve"> (gestrichelte Linien)</w:t>
      </w:r>
      <w:r w:rsidR="00340025">
        <w:rPr>
          <w:rFonts w:cs="Arial"/>
          <w:bCs/>
          <w:sz w:val="24"/>
          <w:szCs w:val="24"/>
        </w:rPr>
        <w:t xml:space="preserve">, indem Sie </w:t>
      </w:r>
      <w:r w:rsidR="009E097F">
        <w:rPr>
          <w:rFonts w:cs="Arial"/>
          <w:bCs/>
          <w:sz w:val="24"/>
          <w:szCs w:val="24"/>
        </w:rPr>
        <w:t xml:space="preserve">über </w:t>
      </w:r>
      <w:r w:rsidR="00340025">
        <w:rPr>
          <w:rFonts w:cs="Arial"/>
          <w:bCs/>
          <w:sz w:val="24"/>
          <w:szCs w:val="24"/>
        </w:rPr>
        <w:t xml:space="preserve">Pfeile </w:t>
      </w:r>
      <w:r w:rsidR="009E097F">
        <w:rPr>
          <w:rFonts w:cs="Arial"/>
          <w:bCs/>
          <w:sz w:val="24"/>
          <w:szCs w:val="24"/>
        </w:rPr>
        <w:t xml:space="preserve">die Höhe der Temperatur und </w:t>
      </w:r>
      <w:r w:rsidR="00446756">
        <w:rPr>
          <w:rFonts w:cs="Arial"/>
          <w:bCs/>
          <w:sz w:val="24"/>
          <w:szCs w:val="24"/>
        </w:rPr>
        <w:t xml:space="preserve">die </w:t>
      </w:r>
      <w:r w:rsidR="009E097F">
        <w:rPr>
          <w:rFonts w:cs="Arial"/>
          <w:bCs/>
          <w:sz w:val="24"/>
          <w:szCs w:val="24"/>
        </w:rPr>
        <w:t xml:space="preserve">Länge der Vegetationszeit vor Winter eintragen. Zeichnen Sie zudem </w:t>
      </w:r>
      <w:r w:rsidR="00340025">
        <w:rPr>
          <w:rFonts w:cs="Arial"/>
          <w:bCs/>
          <w:sz w:val="24"/>
          <w:szCs w:val="24"/>
        </w:rPr>
        <w:t xml:space="preserve">den </w:t>
      </w:r>
      <w:r w:rsidR="009E097F">
        <w:rPr>
          <w:rFonts w:cs="Arial"/>
          <w:bCs/>
          <w:sz w:val="24"/>
          <w:szCs w:val="24"/>
        </w:rPr>
        <w:t xml:space="preserve">voraussichtlichen </w:t>
      </w:r>
      <w:r w:rsidR="00340025">
        <w:rPr>
          <w:rFonts w:cs="Arial"/>
          <w:bCs/>
          <w:sz w:val="24"/>
          <w:szCs w:val="24"/>
        </w:rPr>
        <w:t>Unkraut-/</w:t>
      </w:r>
      <w:r w:rsidR="00E33715">
        <w:rPr>
          <w:rFonts w:cs="Arial"/>
          <w:bCs/>
          <w:sz w:val="24"/>
          <w:szCs w:val="24"/>
        </w:rPr>
        <w:t xml:space="preserve"> </w:t>
      </w:r>
      <w:proofErr w:type="spellStart"/>
      <w:r w:rsidR="00340025">
        <w:rPr>
          <w:rFonts w:cs="Arial"/>
          <w:bCs/>
          <w:sz w:val="24"/>
          <w:szCs w:val="24"/>
        </w:rPr>
        <w:t>Ungrasdruck</w:t>
      </w:r>
      <w:proofErr w:type="spellEnd"/>
      <w:r w:rsidR="00340025">
        <w:rPr>
          <w:rFonts w:cs="Arial"/>
          <w:bCs/>
          <w:sz w:val="24"/>
          <w:szCs w:val="24"/>
        </w:rPr>
        <w:t xml:space="preserve"> </w:t>
      </w:r>
      <w:r w:rsidR="009E097F">
        <w:rPr>
          <w:rFonts w:cs="Arial"/>
          <w:bCs/>
          <w:sz w:val="24"/>
          <w:szCs w:val="24"/>
        </w:rPr>
        <w:t xml:space="preserve">bei den beiden Saatterminen </w:t>
      </w:r>
      <w:r w:rsidR="00340025">
        <w:rPr>
          <w:rFonts w:cs="Arial"/>
          <w:bCs/>
          <w:sz w:val="24"/>
          <w:szCs w:val="24"/>
        </w:rPr>
        <w:t>ein.</w:t>
      </w:r>
    </w:p>
    <w:p w:rsidR="00EF5ABC" w:rsidRDefault="00EF5ABC" w:rsidP="00A559D9">
      <w:pPr>
        <w:rPr>
          <w:rFonts w:cs="Arial"/>
          <w:b/>
          <w:bCs/>
          <w:sz w:val="24"/>
          <w:szCs w:val="24"/>
        </w:rPr>
      </w:pPr>
    </w:p>
    <w:p w:rsidR="00A559D9" w:rsidRPr="00EF5ABC" w:rsidRDefault="00A559D9" w:rsidP="00A559D9">
      <w:pPr>
        <w:rPr>
          <w:rFonts w:cs="Arial"/>
          <w:b/>
          <w:bCs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A909EC" w:rsidRPr="00A909EC" w:rsidRDefault="00A909EC" w:rsidP="00A909EC">
      <w:pPr>
        <w:jc w:val="center"/>
        <w:rPr>
          <w:rFonts w:cs="Arial"/>
          <w:b/>
          <w:sz w:val="24"/>
          <w:szCs w:val="24"/>
        </w:rPr>
      </w:pPr>
      <w:r w:rsidRPr="00A909EC">
        <w:rPr>
          <w:rFonts w:cs="Arial"/>
          <w:b/>
          <w:sz w:val="24"/>
          <w:szCs w:val="24"/>
        </w:rPr>
        <w:t>Saattermin</w:t>
      </w:r>
    </w:p>
    <w:p w:rsidR="003A2471" w:rsidRDefault="00EB6212" w:rsidP="00A909EC">
      <w:pPr>
        <w:jc w:val="center"/>
        <w:rPr>
          <w:rFonts w:cs="Arial"/>
          <w:sz w:val="24"/>
          <w:szCs w:val="24"/>
          <w:u w:val="single"/>
        </w:rPr>
      </w:pPr>
      <w:r w:rsidRPr="00EB6212">
        <w:rPr>
          <w:rFonts w:cs="Arial"/>
          <w:noProof/>
          <w:sz w:val="24"/>
          <w:szCs w:val="24"/>
          <w:lang w:eastAsia="de-DE"/>
        </w:rPr>
        <w:drawing>
          <wp:inline distT="0" distB="0" distL="0" distR="0" wp14:anchorId="65DE9C34">
            <wp:extent cx="5720400" cy="226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400" cy="22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ABC" w:rsidRDefault="00EF5ABC" w:rsidP="00A909EC">
      <w:pPr>
        <w:jc w:val="center"/>
        <w:rPr>
          <w:rFonts w:cs="Arial"/>
          <w:sz w:val="24"/>
          <w:szCs w:val="24"/>
          <w:u w:val="single"/>
        </w:rPr>
      </w:pPr>
    </w:p>
    <w:p w:rsidR="00EF5ABC" w:rsidRDefault="00EF5ABC" w:rsidP="00EF5ABC">
      <w:pPr>
        <w:rPr>
          <w:rFonts w:cs="Arial"/>
          <w:b/>
          <w:sz w:val="24"/>
          <w:szCs w:val="24"/>
        </w:rPr>
      </w:pPr>
    </w:p>
    <w:p w:rsidR="00EF5ABC" w:rsidRDefault="00EF5ABC" w:rsidP="00EF5ABC">
      <w:pPr>
        <w:rPr>
          <w:rFonts w:cs="Arial"/>
          <w:b/>
          <w:sz w:val="24"/>
          <w:szCs w:val="24"/>
        </w:rPr>
      </w:pPr>
    </w:p>
    <w:p w:rsidR="00EF5ABC" w:rsidRDefault="00EF5ABC" w:rsidP="00EF5ABC">
      <w:pPr>
        <w:rPr>
          <w:rFonts w:cs="Arial"/>
          <w:b/>
          <w:sz w:val="24"/>
          <w:szCs w:val="24"/>
        </w:rPr>
      </w:pPr>
    </w:p>
    <w:p w:rsidR="003A2471" w:rsidRPr="00552CE0" w:rsidRDefault="003A2471" w:rsidP="003A2471">
      <w:pPr>
        <w:rPr>
          <w:rFonts w:cs="Arial"/>
          <w:sz w:val="24"/>
          <w:szCs w:val="24"/>
          <w:u w:val="single"/>
        </w:rPr>
      </w:pPr>
    </w:p>
    <w:p w:rsidR="00340025" w:rsidRDefault="00340025" w:rsidP="00340025">
      <w:pPr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  <w:u w:val="single"/>
        </w:rPr>
        <w:br w:type="page"/>
      </w:r>
      <w:r w:rsidRPr="00552CE0">
        <w:rPr>
          <w:rFonts w:cs="Arial"/>
          <w:b/>
          <w:bCs/>
          <w:sz w:val="24"/>
          <w:szCs w:val="24"/>
        </w:rPr>
        <w:lastRenderedPageBreak/>
        <w:t xml:space="preserve">Aufgabe </w:t>
      </w:r>
      <w:r w:rsidR="005374E2">
        <w:rPr>
          <w:rFonts w:cs="Arial"/>
          <w:b/>
          <w:bCs/>
          <w:sz w:val="24"/>
          <w:szCs w:val="24"/>
        </w:rPr>
        <w:t>4</w:t>
      </w:r>
    </w:p>
    <w:p w:rsidR="00340025" w:rsidRDefault="00340025" w:rsidP="00340025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Um den Unkraut- und </w:t>
      </w:r>
      <w:proofErr w:type="spellStart"/>
      <w:r>
        <w:rPr>
          <w:rFonts w:cs="Arial"/>
          <w:bCs/>
          <w:sz w:val="24"/>
          <w:szCs w:val="24"/>
        </w:rPr>
        <w:t>Ungrasdruck</w:t>
      </w:r>
      <w:proofErr w:type="spellEnd"/>
      <w:r>
        <w:rPr>
          <w:rFonts w:cs="Arial"/>
          <w:bCs/>
          <w:sz w:val="24"/>
          <w:szCs w:val="24"/>
        </w:rPr>
        <w:t xml:space="preserve"> im Getreidebestand möglichst gering zu halten, besteht die Möglichkeit ein „falsches </w:t>
      </w:r>
      <w:proofErr w:type="spellStart"/>
      <w:r>
        <w:rPr>
          <w:rFonts w:cs="Arial"/>
          <w:bCs/>
          <w:sz w:val="24"/>
          <w:szCs w:val="24"/>
        </w:rPr>
        <w:t>Saatbett</w:t>
      </w:r>
      <w:proofErr w:type="spellEnd"/>
      <w:r>
        <w:rPr>
          <w:rFonts w:cs="Arial"/>
          <w:bCs/>
          <w:sz w:val="24"/>
          <w:szCs w:val="24"/>
        </w:rPr>
        <w:t>“ anzulegen.</w:t>
      </w:r>
    </w:p>
    <w:p w:rsidR="00340025" w:rsidRDefault="00340025" w:rsidP="00340025">
      <w:pPr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Ergänzen Sie</w:t>
      </w:r>
      <w:r w:rsidR="00EF5ABC">
        <w:rPr>
          <w:rFonts w:cs="Arial"/>
          <w:bCs/>
          <w:sz w:val="24"/>
          <w:szCs w:val="24"/>
        </w:rPr>
        <w:t xml:space="preserve"> die untere Grafik mit ackerbaulichen Maßnahmen</w:t>
      </w:r>
      <w:r w:rsidR="00446756">
        <w:rPr>
          <w:rFonts w:cs="Arial"/>
          <w:bCs/>
          <w:sz w:val="24"/>
          <w:szCs w:val="24"/>
        </w:rPr>
        <w:t>, um zu veranschaulichen, wie das Verfahren funktion</w:t>
      </w:r>
      <w:r w:rsidR="00F10984">
        <w:rPr>
          <w:rFonts w:cs="Arial"/>
          <w:bCs/>
          <w:sz w:val="24"/>
          <w:szCs w:val="24"/>
        </w:rPr>
        <w:t>i</w:t>
      </w:r>
      <w:r w:rsidR="00446756">
        <w:rPr>
          <w:rFonts w:cs="Arial"/>
          <w:bCs/>
          <w:sz w:val="24"/>
          <w:szCs w:val="24"/>
        </w:rPr>
        <w:t>ert</w:t>
      </w:r>
      <w:r w:rsidR="00EF5ABC">
        <w:rPr>
          <w:rFonts w:cs="Arial"/>
          <w:bCs/>
          <w:sz w:val="24"/>
          <w:szCs w:val="24"/>
        </w:rPr>
        <w:t>.</w:t>
      </w:r>
    </w:p>
    <w:p w:rsidR="00EF5ABC" w:rsidRDefault="00EF5ABC" w:rsidP="00340025">
      <w:pPr>
        <w:rPr>
          <w:rFonts w:cs="Arial"/>
          <w:b/>
          <w:bCs/>
          <w:sz w:val="24"/>
          <w:szCs w:val="24"/>
        </w:rPr>
      </w:pPr>
    </w:p>
    <w:p w:rsidR="00340025" w:rsidRDefault="00340025" w:rsidP="00340025">
      <w:pPr>
        <w:rPr>
          <w:rFonts w:cs="Arial"/>
          <w:sz w:val="24"/>
          <w:szCs w:val="24"/>
        </w:rPr>
      </w:pPr>
      <w:r w:rsidRPr="00552CE0">
        <w:rPr>
          <w:rFonts w:cs="Arial"/>
          <w:b/>
          <w:bCs/>
          <w:sz w:val="24"/>
          <w:szCs w:val="24"/>
        </w:rPr>
        <w:t>Ergebnis</w:t>
      </w:r>
      <w:r w:rsidRPr="00552CE0">
        <w:rPr>
          <w:rFonts w:cs="Arial"/>
          <w:sz w:val="24"/>
          <w:szCs w:val="24"/>
        </w:rPr>
        <w:t xml:space="preserve">: </w:t>
      </w:r>
    </w:p>
    <w:p w:rsidR="00340025" w:rsidRPr="00340025" w:rsidRDefault="00340025" w:rsidP="00340025">
      <w:pPr>
        <w:jc w:val="center"/>
        <w:rPr>
          <w:rFonts w:cs="Arial"/>
          <w:b/>
          <w:sz w:val="24"/>
          <w:szCs w:val="24"/>
        </w:rPr>
      </w:pPr>
      <w:r w:rsidRPr="00340025">
        <w:rPr>
          <w:rFonts w:cs="Arial"/>
          <w:b/>
          <w:sz w:val="24"/>
          <w:szCs w:val="24"/>
        </w:rPr>
        <w:t xml:space="preserve">Falsches </w:t>
      </w:r>
      <w:proofErr w:type="spellStart"/>
      <w:r w:rsidRPr="00340025">
        <w:rPr>
          <w:rFonts w:cs="Arial"/>
          <w:b/>
          <w:sz w:val="24"/>
          <w:szCs w:val="24"/>
        </w:rPr>
        <w:t>Saatbett</w:t>
      </w:r>
      <w:proofErr w:type="spellEnd"/>
    </w:p>
    <w:p w:rsidR="00340025" w:rsidRDefault="00340025">
      <w:pPr>
        <w:spacing w:before="0" w:after="160" w:line="259" w:lineRule="auto"/>
        <w:rPr>
          <w:rFonts w:cs="Arial"/>
          <w:sz w:val="24"/>
          <w:szCs w:val="24"/>
          <w:u w:val="single"/>
        </w:rPr>
      </w:pPr>
      <w:r w:rsidRPr="00EF5ABC">
        <w:rPr>
          <w:rFonts w:cs="Arial"/>
          <w:noProof/>
          <w:sz w:val="24"/>
          <w:szCs w:val="24"/>
          <w:lang w:eastAsia="de-DE"/>
        </w:rPr>
        <w:drawing>
          <wp:inline distT="0" distB="0" distL="0" distR="0" wp14:anchorId="437F9D19">
            <wp:extent cx="5792400" cy="2275200"/>
            <wp:effectExtent l="0" t="0" r="0" b="0"/>
            <wp:docPr id="192" name="Grafik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2400" cy="227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p w:rsidR="00EF5ABC" w:rsidRDefault="00EF5ABC">
      <w:pPr>
        <w:spacing w:before="0" w:after="160" w:line="259" w:lineRule="auto"/>
        <w:rPr>
          <w:rFonts w:cs="Arial"/>
          <w:sz w:val="24"/>
          <w:szCs w:val="24"/>
          <w:u w:val="single"/>
        </w:rPr>
      </w:pPr>
    </w:p>
    <w:bookmarkEnd w:id="8"/>
    <w:bookmarkEnd w:id="9"/>
    <w:bookmarkEnd w:id="10"/>
    <w:bookmarkEnd w:id="11"/>
    <w:bookmarkEnd w:id="12"/>
    <w:bookmarkEnd w:id="13"/>
    <w:sectPr w:rsidR="00EF5ABC" w:rsidSect="003A2471">
      <w:headerReference w:type="default" r:id="rId10"/>
      <w:footerReference w:type="default" r:id="rId11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5B5" w:rsidRDefault="009755B5" w:rsidP="00DC2C87">
      <w:pPr>
        <w:spacing w:before="0" w:after="0"/>
      </w:pPr>
      <w:r>
        <w:separator/>
      </w:r>
    </w:p>
  </w:endnote>
  <w:endnote w:type="continuationSeparator" w:id="0">
    <w:p w:rsidR="009755B5" w:rsidRDefault="009755B5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432AE7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F7441D">
          <w:rPr>
            <w:noProof/>
          </w:rPr>
          <w:t>3</w:t>
        </w:r>
        <w:r w:rsidR="00F15FA7">
          <w:fldChar w:fldCharType="end"/>
        </w:r>
      </w:sdtContent>
    </w:sdt>
    <w:r w:rsidR="00C4163D">
      <w:t xml:space="preserve"> von </w:t>
    </w:r>
    <w:r w:rsidR="00C94B5D">
      <w:t>4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5B5" w:rsidRDefault="009755B5" w:rsidP="00DC2C87">
      <w:pPr>
        <w:spacing w:before="0" w:after="0"/>
      </w:pPr>
      <w:r>
        <w:separator/>
      </w:r>
    </w:p>
  </w:footnote>
  <w:footnote w:type="continuationSeparator" w:id="0">
    <w:p w:rsidR="009755B5" w:rsidRDefault="009755B5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</w:t>
                          </w:r>
                          <w:r w:rsidR="00432AE7">
                            <w:rPr>
                              <w:sz w:val="28"/>
                            </w:rPr>
                            <w:t>AG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</w:t>
                    </w:r>
                    <w:r w:rsidR="00432AE7">
                      <w:rPr>
                        <w:sz w:val="28"/>
                      </w:rPr>
                      <w:t>AG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CFAF64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627EC"/>
    <w:multiLevelType w:val="hybridMultilevel"/>
    <w:tmpl w:val="A39E6840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43B57"/>
    <w:multiLevelType w:val="hybridMultilevel"/>
    <w:tmpl w:val="232C9F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C72F48"/>
    <w:multiLevelType w:val="hybridMultilevel"/>
    <w:tmpl w:val="20D4E69E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7D3B59"/>
    <w:multiLevelType w:val="hybridMultilevel"/>
    <w:tmpl w:val="F8C8B30A"/>
    <w:lvl w:ilvl="0" w:tplc="0EA646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7FD3187B"/>
    <w:multiLevelType w:val="hybridMultilevel"/>
    <w:tmpl w:val="B7269F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0"/>
  </w:num>
  <w:num w:numId="12">
    <w:abstractNumId w:val="1"/>
  </w:num>
  <w:num w:numId="13">
    <w:abstractNumId w:val="11"/>
  </w:num>
  <w:num w:numId="14">
    <w:abstractNumId w:val="5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5B5"/>
    <w:rsid w:val="00015C4D"/>
    <w:rsid w:val="0002245F"/>
    <w:rsid w:val="000255FC"/>
    <w:rsid w:val="00027348"/>
    <w:rsid w:val="000349DD"/>
    <w:rsid w:val="000720DF"/>
    <w:rsid w:val="00085ED6"/>
    <w:rsid w:val="0010026F"/>
    <w:rsid w:val="001645DB"/>
    <w:rsid w:val="001F7E9E"/>
    <w:rsid w:val="00201601"/>
    <w:rsid w:val="002022D3"/>
    <w:rsid w:val="00223990"/>
    <w:rsid w:val="002421D9"/>
    <w:rsid w:val="002457A3"/>
    <w:rsid w:val="00263FB9"/>
    <w:rsid w:val="002D6AFD"/>
    <w:rsid w:val="00340025"/>
    <w:rsid w:val="003531E3"/>
    <w:rsid w:val="00382446"/>
    <w:rsid w:val="003A2471"/>
    <w:rsid w:val="003A44FC"/>
    <w:rsid w:val="003A49E7"/>
    <w:rsid w:val="003B18B3"/>
    <w:rsid w:val="003C7372"/>
    <w:rsid w:val="00414A7F"/>
    <w:rsid w:val="004238C9"/>
    <w:rsid w:val="00432AE7"/>
    <w:rsid w:val="004353D0"/>
    <w:rsid w:val="00445E56"/>
    <w:rsid w:val="004467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374E2"/>
    <w:rsid w:val="00552CE0"/>
    <w:rsid w:val="00572EC9"/>
    <w:rsid w:val="0059447D"/>
    <w:rsid w:val="005A77A3"/>
    <w:rsid w:val="005B431C"/>
    <w:rsid w:val="006C70F8"/>
    <w:rsid w:val="00744A60"/>
    <w:rsid w:val="00747847"/>
    <w:rsid w:val="007B35BD"/>
    <w:rsid w:val="007E1D07"/>
    <w:rsid w:val="007F5A68"/>
    <w:rsid w:val="00814CEA"/>
    <w:rsid w:val="008817F5"/>
    <w:rsid w:val="008D7D60"/>
    <w:rsid w:val="008F2150"/>
    <w:rsid w:val="009755B5"/>
    <w:rsid w:val="00980690"/>
    <w:rsid w:val="009C10BF"/>
    <w:rsid w:val="009E097F"/>
    <w:rsid w:val="009F6383"/>
    <w:rsid w:val="00A01F9A"/>
    <w:rsid w:val="00A559D9"/>
    <w:rsid w:val="00A909EC"/>
    <w:rsid w:val="00B0495D"/>
    <w:rsid w:val="00B121B1"/>
    <w:rsid w:val="00BD0BC2"/>
    <w:rsid w:val="00BE419A"/>
    <w:rsid w:val="00C4163D"/>
    <w:rsid w:val="00C43F54"/>
    <w:rsid w:val="00C77536"/>
    <w:rsid w:val="00C94B5D"/>
    <w:rsid w:val="00DA198D"/>
    <w:rsid w:val="00DC2C87"/>
    <w:rsid w:val="00E33715"/>
    <w:rsid w:val="00E41090"/>
    <w:rsid w:val="00E75A94"/>
    <w:rsid w:val="00EB6212"/>
    <w:rsid w:val="00EF5ABC"/>
    <w:rsid w:val="00F00C07"/>
    <w:rsid w:val="00F10984"/>
    <w:rsid w:val="00F15FA7"/>
    <w:rsid w:val="00F3285B"/>
    <w:rsid w:val="00F63B87"/>
    <w:rsid w:val="00F7441D"/>
    <w:rsid w:val="00F8287F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93D512F"/>
  <w15:chartTrackingRefBased/>
  <w15:docId w15:val="{01C20E71-6BA5-4874-861D-95AFFEF0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Andreas</cp:lastModifiedBy>
  <cp:revision>3</cp:revision>
  <dcterms:created xsi:type="dcterms:W3CDTF">2021-09-29T08:26:00Z</dcterms:created>
  <dcterms:modified xsi:type="dcterms:W3CDTF">2021-09-29T08:26:00Z</dcterms:modified>
</cp:coreProperties>
</file>