
<file path=[Content_Types].xml><?xml version="1.0" encoding="utf-8"?>
<Types xmlns="http://schemas.openxmlformats.org/package/2006/content-types">
  <Default Extension="png" ContentType="image/png"/>
  <Default Extension="svg" ContentType="image/svg+xml"/>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09E278" w14:textId="77777777" w:rsidR="005A77A3" w:rsidRPr="008C40A0" w:rsidRDefault="00E75A94" w:rsidP="00AD4E8D">
      <w:pPr>
        <w:pStyle w:val="Quelle"/>
        <w:rPr>
          <w:rFonts w:asciiTheme="majorHAnsi" w:hAnsiTheme="majorHAnsi" w:cstheme="majorHAnsi"/>
          <w:sz w:val="28"/>
        </w:rPr>
      </w:pPr>
      <w:bookmarkStart w:id="0" w:name="_Toc361050595"/>
      <w:bookmarkStart w:id="1" w:name="_Toc362172836"/>
      <w:r w:rsidRPr="008C40A0">
        <w:drawing>
          <wp:anchor distT="0" distB="0" distL="114300" distR="114300" simplePos="0" relativeHeight="251754496" behindDoc="0" locked="0" layoutInCell="1" allowOverlap="1" wp14:anchorId="24997044" wp14:editId="2D74A5DD">
            <wp:simplePos x="0" y="0"/>
            <wp:positionH relativeFrom="column">
              <wp:posOffset>3652520</wp:posOffset>
            </wp:positionH>
            <wp:positionV relativeFrom="paragraph">
              <wp:posOffset>-402590</wp:posOffset>
            </wp:positionV>
            <wp:extent cx="2253954" cy="937118"/>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eNIAL_Logo_mit_Unterzeile_rgb.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53954" cy="937118"/>
                    </a:xfrm>
                    <a:prstGeom prst="rect">
                      <a:avLst/>
                    </a:prstGeom>
                  </pic:spPr>
                </pic:pic>
              </a:graphicData>
            </a:graphic>
            <wp14:sizeRelH relativeFrom="margin">
              <wp14:pctWidth>0</wp14:pctWidth>
            </wp14:sizeRelH>
            <wp14:sizeRelV relativeFrom="margin">
              <wp14:pctHeight>0</wp14:pctHeight>
            </wp14:sizeRelV>
          </wp:anchor>
        </w:drawing>
      </w:r>
    </w:p>
    <w:p w14:paraId="2641F907" w14:textId="77777777" w:rsidR="005A77A3" w:rsidRPr="008C40A0" w:rsidRDefault="005A77A3" w:rsidP="005A77A3"/>
    <w:p w14:paraId="4BFB3671" w14:textId="77777777" w:rsidR="005A77A3" w:rsidRPr="008C40A0" w:rsidRDefault="00F63B87" w:rsidP="005A77A3">
      <w:r w:rsidRPr="008C40A0">
        <w:rPr>
          <w:noProof/>
          <w:lang w:eastAsia="de-DE"/>
        </w:rPr>
        <mc:AlternateContent>
          <mc:Choice Requires="wps">
            <w:drawing>
              <wp:anchor distT="45720" distB="45720" distL="114300" distR="114300" simplePos="0" relativeHeight="251749376" behindDoc="0" locked="0" layoutInCell="1" allowOverlap="1" wp14:anchorId="6F0BDBDC" wp14:editId="34FE7930">
                <wp:simplePos x="0" y="0"/>
                <wp:positionH relativeFrom="column">
                  <wp:posOffset>-14605</wp:posOffset>
                </wp:positionH>
                <wp:positionV relativeFrom="paragraph">
                  <wp:posOffset>51326</wp:posOffset>
                </wp:positionV>
                <wp:extent cx="5829300" cy="1404620"/>
                <wp:effectExtent l="0" t="0" r="0" b="0"/>
                <wp:wrapNone/>
                <wp:docPr id="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1404620"/>
                        </a:xfrm>
                        <a:prstGeom prst="rect">
                          <a:avLst/>
                        </a:prstGeom>
                        <a:solidFill>
                          <a:srgbClr val="FFFFFF"/>
                        </a:solidFill>
                        <a:ln w="9525">
                          <a:noFill/>
                          <a:miter lim="800000"/>
                          <a:headEnd/>
                          <a:tailEnd/>
                        </a:ln>
                      </wps:spPr>
                      <wps:txbx>
                        <w:txbxContent>
                          <w:p w14:paraId="189C4770" w14:textId="3C94CBC2" w:rsidR="008D7D60" w:rsidRPr="00A074C2" w:rsidRDefault="005F3386" w:rsidP="008D7D60">
                            <w:pPr>
                              <w:jc w:val="center"/>
                              <w:rPr>
                                <w:rFonts w:asciiTheme="majorHAnsi" w:eastAsia="Times New Roman" w:hAnsiTheme="majorHAnsi" w:cstheme="majorHAnsi"/>
                                <w:b/>
                                <w:bCs/>
                                <w:iCs/>
                                <w:color w:val="6C9842" w:themeColor="accent1"/>
                                <w:sz w:val="40"/>
                                <w:szCs w:val="40"/>
                              </w:rPr>
                            </w:pPr>
                            <w:r w:rsidRPr="00A074C2">
                              <w:rPr>
                                <w:rFonts w:asciiTheme="majorHAnsi" w:eastAsia="Times New Roman" w:hAnsiTheme="majorHAnsi" w:cstheme="majorHAnsi"/>
                                <w:b/>
                                <w:bCs/>
                                <w:iCs/>
                                <w:color w:val="6C9842" w:themeColor="accent1"/>
                                <w:sz w:val="40"/>
                                <w:szCs w:val="40"/>
                              </w:rPr>
                              <w:t xml:space="preserve">Beratungsmodul - </w:t>
                            </w:r>
                            <w:r w:rsidR="0096556B" w:rsidRPr="00A074C2">
                              <w:rPr>
                                <w:rFonts w:asciiTheme="majorHAnsi" w:eastAsia="Times New Roman" w:hAnsiTheme="majorHAnsi" w:cstheme="majorHAnsi"/>
                                <w:b/>
                                <w:bCs/>
                                <w:iCs/>
                                <w:color w:val="6C9842" w:themeColor="accent1"/>
                                <w:sz w:val="40"/>
                                <w:szCs w:val="40"/>
                              </w:rPr>
                              <w:t>Feld</w:t>
                            </w:r>
                            <w:r w:rsidR="00187FB5" w:rsidRPr="00A074C2">
                              <w:rPr>
                                <w:rFonts w:asciiTheme="majorHAnsi" w:eastAsia="Times New Roman" w:hAnsiTheme="majorHAnsi" w:cstheme="majorHAnsi"/>
                                <w:b/>
                                <w:bCs/>
                                <w:iCs/>
                                <w:color w:val="6C9842" w:themeColor="accent1"/>
                                <w:sz w:val="40"/>
                                <w:szCs w:val="40"/>
                              </w:rPr>
                              <w:t>-/</w:t>
                            </w:r>
                            <w:proofErr w:type="spellStart"/>
                            <w:r w:rsidR="00187FB5" w:rsidRPr="00A074C2">
                              <w:rPr>
                                <w:rFonts w:asciiTheme="majorHAnsi" w:eastAsia="Times New Roman" w:hAnsiTheme="majorHAnsi" w:cstheme="majorHAnsi"/>
                                <w:b/>
                                <w:bCs/>
                                <w:iCs/>
                                <w:color w:val="6C9842" w:themeColor="accent1"/>
                                <w:sz w:val="40"/>
                                <w:szCs w:val="40"/>
                              </w:rPr>
                              <w:t>Stall</w:t>
                            </w:r>
                            <w:r w:rsidR="0096556B" w:rsidRPr="00A074C2">
                              <w:rPr>
                                <w:rFonts w:asciiTheme="majorHAnsi" w:eastAsia="Times New Roman" w:hAnsiTheme="majorHAnsi" w:cstheme="majorHAnsi"/>
                                <w:b/>
                                <w:bCs/>
                                <w:iCs/>
                                <w:color w:val="6C9842" w:themeColor="accent1"/>
                                <w:sz w:val="40"/>
                                <w:szCs w:val="40"/>
                              </w:rPr>
                              <w:t>tag</w:t>
                            </w:r>
                            <w:proofErr w:type="spellEnd"/>
                            <w:r w:rsidR="00CF6468" w:rsidRPr="00A074C2">
                              <w:rPr>
                                <w:rFonts w:asciiTheme="majorHAnsi" w:eastAsia="Times New Roman" w:hAnsiTheme="majorHAnsi" w:cstheme="majorHAnsi"/>
                                <w:b/>
                                <w:bCs/>
                                <w:iCs/>
                                <w:color w:val="6C9842" w:themeColor="accent1"/>
                                <w:sz w:val="40"/>
                                <w:szCs w:val="40"/>
                              </w:rPr>
                              <w:t xml:space="preserve"> </w:t>
                            </w:r>
                            <w:r w:rsidR="001C368E" w:rsidRPr="00A074C2">
                              <w:rPr>
                                <w:rFonts w:asciiTheme="majorHAnsi" w:eastAsia="Times New Roman" w:hAnsiTheme="majorHAnsi" w:cstheme="majorHAnsi"/>
                                <w:b/>
                                <w:bCs/>
                                <w:iCs/>
                                <w:color w:val="6C9842" w:themeColor="accent1"/>
                                <w:sz w:val="40"/>
                                <w:szCs w:val="40"/>
                              </w:rPr>
                              <w:t>-</w:t>
                            </w:r>
                          </w:p>
                          <w:p w14:paraId="3E9E49B5" w14:textId="315247AF" w:rsidR="001C368E" w:rsidRPr="00A074C2" w:rsidRDefault="001C368E" w:rsidP="008D7D60">
                            <w:pPr>
                              <w:jc w:val="center"/>
                              <w:rPr>
                                <w:rFonts w:asciiTheme="majorHAnsi" w:eastAsia="Times New Roman" w:hAnsiTheme="majorHAnsi" w:cstheme="majorHAnsi"/>
                                <w:b/>
                                <w:bCs/>
                                <w:iCs/>
                                <w:color w:val="6C9842" w:themeColor="accent1"/>
                                <w:sz w:val="40"/>
                                <w:szCs w:val="40"/>
                              </w:rPr>
                            </w:pPr>
                            <w:r w:rsidRPr="00A074C2">
                              <w:rPr>
                                <w:rFonts w:asciiTheme="majorHAnsi" w:eastAsia="Times New Roman" w:hAnsiTheme="majorHAnsi" w:cstheme="majorHAnsi"/>
                                <w:b/>
                                <w:bCs/>
                                <w:iCs/>
                                <w:color w:val="6C9842" w:themeColor="accent1"/>
                                <w:sz w:val="40"/>
                                <w:szCs w:val="40"/>
                              </w:rPr>
                              <w:t>Ablauf</w:t>
                            </w:r>
                          </w:p>
                        </w:txbxContent>
                      </wps:txbx>
                      <wps:bodyPr rot="0" vert="horz" wrap="square" lIns="91440" tIns="45720" rIns="91440" bIns="45720" anchor="ctr" anchorCtr="0">
                        <a:spAutoFit/>
                      </wps:bodyPr>
                    </wps:wsp>
                  </a:graphicData>
                </a:graphic>
                <wp14:sizeRelH relativeFrom="margin">
                  <wp14:pctWidth>0</wp14:pctWidth>
                </wp14:sizeRelH>
                <wp14:sizeRelV relativeFrom="margin">
                  <wp14:pctHeight>20000</wp14:pctHeight>
                </wp14:sizeRelV>
              </wp:anchor>
            </w:drawing>
          </mc:Choice>
          <mc:Fallback>
            <w:pict>
              <v:shapetype w14:anchorId="6F0BDBDC" id="_x0000_t202" coordsize="21600,21600" o:spt="202" path="m,l,21600r21600,l21600,xe">
                <v:stroke joinstyle="miter"/>
                <v:path gradientshapeok="t" o:connecttype="rect"/>
              </v:shapetype>
              <v:shape id="Textfeld 2" o:spid="_x0000_s1026" type="#_x0000_t202" style="position:absolute;margin-left:-1.15pt;margin-top:4.05pt;width:459pt;height:110.6pt;z-index:2517493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" stroked="f">
                <v:textbox style="mso-fit-shape-to-text:t">
                  <w:txbxContent>
                    <w:p w14:paraId="189C4770" w14:textId="3C94CBC2" w:rsidR="008D7D60" w:rsidRPr="00A074C2" w:rsidRDefault="005F3386" w:rsidP="008D7D60">
                      <w:pPr>
                        <w:jc w:val="center"/>
                        <w:rPr>
                          <w:rFonts w:asciiTheme="majorHAnsi" w:eastAsia="Times New Roman" w:hAnsiTheme="majorHAnsi" w:cstheme="majorHAnsi"/>
                          <w:b/>
                          <w:bCs/>
                          <w:iCs/>
                          <w:color w:val="6C9842" w:themeColor="accent1"/>
                          <w:sz w:val="40"/>
                          <w:szCs w:val="40"/>
                        </w:rPr>
                      </w:pPr>
                      <w:r w:rsidRPr="00A074C2">
                        <w:rPr>
                          <w:rFonts w:asciiTheme="majorHAnsi" w:eastAsia="Times New Roman" w:hAnsiTheme="majorHAnsi" w:cstheme="majorHAnsi"/>
                          <w:b/>
                          <w:bCs/>
                          <w:iCs/>
                          <w:color w:val="6C9842" w:themeColor="accent1"/>
                          <w:sz w:val="40"/>
                          <w:szCs w:val="40"/>
                        </w:rPr>
                        <w:t xml:space="preserve">Beratungsmodul - </w:t>
                      </w:r>
                      <w:r w:rsidR="0096556B" w:rsidRPr="00A074C2">
                        <w:rPr>
                          <w:rFonts w:asciiTheme="majorHAnsi" w:eastAsia="Times New Roman" w:hAnsiTheme="majorHAnsi" w:cstheme="majorHAnsi"/>
                          <w:b/>
                          <w:bCs/>
                          <w:iCs/>
                          <w:color w:val="6C9842" w:themeColor="accent1"/>
                          <w:sz w:val="40"/>
                          <w:szCs w:val="40"/>
                        </w:rPr>
                        <w:t>Feld</w:t>
                      </w:r>
                      <w:r w:rsidR="00187FB5" w:rsidRPr="00A074C2">
                        <w:rPr>
                          <w:rFonts w:asciiTheme="majorHAnsi" w:eastAsia="Times New Roman" w:hAnsiTheme="majorHAnsi" w:cstheme="majorHAnsi"/>
                          <w:b/>
                          <w:bCs/>
                          <w:iCs/>
                          <w:color w:val="6C9842" w:themeColor="accent1"/>
                          <w:sz w:val="40"/>
                          <w:szCs w:val="40"/>
                        </w:rPr>
                        <w:t>-/</w:t>
                      </w:r>
                      <w:proofErr w:type="spellStart"/>
                      <w:r w:rsidR="00187FB5" w:rsidRPr="00A074C2">
                        <w:rPr>
                          <w:rFonts w:asciiTheme="majorHAnsi" w:eastAsia="Times New Roman" w:hAnsiTheme="majorHAnsi" w:cstheme="majorHAnsi"/>
                          <w:b/>
                          <w:bCs/>
                          <w:iCs/>
                          <w:color w:val="6C9842" w:themeColor="accent1"/>
                          <w:sz w:val="40"/>
                          <w:szCs w:val="40"/>
                        </w:rPr>
                        <w:t>Stall</w:t>
                      </w:r>
                      <w:r w:rsidR="0096556B" w:rsidRPr="00A074C2">
                        <w:rPr>
                          <w:rFonts w:asciiTheme="majorHAnsi" w:eastAsia="Times New Roman" w:hAnsiTheme="majorHAnsi" w:cstheme="majorHAnsi"/>
                          <w:b/>
                          <w:bCs/>
                          <w:iCs/>
                          <w:color w:val="6C9842" w:themeColor="accent1"/>
                          <w:sz w:val="40"/>
                          <w:szCs w:val="40"/>
                        </w:rPr>
                        <w:t>tag</w:t>
                      </w:r>
                      <w:proofErr w:type="spellEnd"/>
                      <w:r w:rsidR="00CF6468" w:rsidRPr="00A074C2">
                        <w:rPr>
                          <w:rFonts w:asciiTheme="majorHAnsi" w:eastAsia="Times New Roman" w:hAnsiTheme="majorHAnsi" w:cstheme="majorHAnsi"/>
                          <w:b/>
                          <w:bCs/>
                          <w:iCs/>
                          <w:color w:val="6C9842" w:themeColor="accent1"/>
                          <w:sz w:val="40"/>
                          <w:szCs w:val="40"/>
                        </w:rPr>
                        <w:t xml:space="preserve"> </w:t>
                      </w:r>
                      <w:r w:rsidR="001C368E" w:rsidRPr="00A074C2">
                        <w:rPr>
                          <w:rFonts w:asciiTheme="majorHAnsi" w:eastAsia="Times New Roman" w:hAnsiTheme="majorHAnsi" w:cstheme="majorHAnsi"/>
                          <w:b/>
                          <w:bCs/>
                          <w:iCs/>
                          <w:color w:val="6C9842" w:themeColor="accent1"/>
                          <w:sz w:val="40"/>
                          <w:szCs w:val="40"/>
                        </w:rPr>
                        <w:t>-</w:t>
                      </w:r>
                    </w:p>
                    <w:p w14:paraId="3E9E49B5" w14:textId="315247AF" w:rsidR="001C368E" w:rsidRPr="00A074C2" w:rsidRDefault="001C368E" w:rsidP="008D7D60">
                      <w:pPr>
                        <w:jc w:val="center"/>
                        <w:rPr>
                          <w:rFonts w:asciiTheme="majorHAnsi" w:eastAsia="Times New Roman" w:hAnsiTheme="majorHAnsi" w:cstheme="majorHAnsi"/>
                          <w:b/>
                          <w:bCs/>
                          <w:iCs/>
                          <w:color w:val="6C9842" w:themeColor="accent1"/>
                          <w:sz w:val="40"/>
                          <w:szCs w:val="40"/>
                        </w:rPr>
                      </w:pPr>
                      <w:r w:rsidRPr="00A074C2">
                        <w:rPr>
                          <w:rFonts w:asciiTheme="majorHAnsi" w:eastAsia="Times New Roman" w:hAnsiTheme="majorHAnsi" w:cstheme="majorHAnsi"/>
                          <w:b/>
                          <w:bCs/>
                          <w:iCs/>
                          <w:color w:val="6C9842" w:themeColor="accent1"/>
                          <w:sz w:val="40"/>
                          <w:szCs w:val="40"/>
                        </w:rPr>
                        <w:t>Ablauf</w:t>
                      </w:r>
                    </w:p>
                  </w:txbxContent>
                </v:textbox>
              </v:shape>
            </w:pict>
          </mc:Fallback>
        </mc:AlternateContent>
      </w:r>
    </w:p>
    <w:p w14:paraId="7F647007" w14:textId="77777777" w:rsidR="002457A3" w:rsidRPr="008C40A0" w:rsidRDefault="002457A3" w:rsidP="005A77A3"/>
    <w:p w14:paraId="4B2ABAB9" w14:textId="77777777" w:rsidR="002457A3" w:rsidRPr="008C40A0" w:rsidRDefault="002457A3" w:rsidP="005A77A3"/>
    <w:p w14:paraId="414A208D" w14:textId="77777777" w:rsidR="002457A3" w:rsidRPr="008C40A0" w:rsidRDefault="002457A3" w:rsidP="005A77A3"/>
    <w:p w14:paraId="53CF96CA" w14:textId="0278D6BD" w:rsidR="002457A3" w:rsidRPr="008C40A0" w:rsidRDefault="00A074C2" w:rsidP="00A074C2">
      <w:pPr>
        <w:tabs>
          <w:tab w:val="left" w:pos="4536"/>
        </w:tabs>
      </w:pPr>
      <w:r w:rsidRPr="008C40A0">
        <w:rPr>
          <w:noProof/>
        </w:rPr>
        <w:drawing>
          <wp:anchor distT="0" distB="0" distL="114300" distR="114300" simplePos="0" relativeHeight="251760640" behindDoc="1" locked="0" layoutInCell="1" allowOverlap="1" wp14:anchorId="20EB0367" wp14:editId="7AD240A4">
            <wp:simplePos x="0" y="0"/>
            <wp:positionH relativeFrom="column">
              <wp:posOffset>1557655</wp:posOffset>
            </wp:positionH>
            <wp:positionV relativeFrom="paragraph">
              <wp:posOffset>267970</wp:posOffset>
            </wp:positionV>
            <wp:extent cx="2609850" cy="1957640"/>
            <wp:effectExtent l="0" t="0" r="0" b="5080"/>
            <wp:wrapNone/>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09850" cy="195764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DD8ADDB" w14:textId="1509E2A0" w:rsidR="002457A3" w:rsidRPr="008C40A0" w:rsidRDefault="002457A3" w:rsidP="005A77A3"/>
    <w:p w14:paraId="5C9288AB" w14:textId="6CC4DC31" w:rsidR="005A77A3" w:rsidRPr="008C40A0" w:rsidRDefault="003237D9">
      <w:pPr>
        <w:spacing w:before="0" w:after="160" w:line="259" w:lineRule="auto"/>
        <w:rPr>
          <w:rFonts w:eastAsia="Times New Roman"/>
          <w:b/>
          <w:bCs/>
          <w:iCs/>
          <w:color w:val="BF8F00" w:themeColor="accent5" w:themeShade="BF"/>
          <w:sz w:val="32"/>
          <w:szCs w:val="28"/>
        </w:rPr>
      </w:pPr>
      <w:r>
        <w:rPr>
          <w:noProof/>
        </w:rPr>
        <w:drawing>
          <wp:anchor distT="0" distB="0" distL="114300" distR="114300" simplePos="0" relativeHeight="251772928" behindDoc="0" locked="0" layoutInCell="1" allowOverlap="1" wp14:anchorId="57403072" wp14:editId="28B527CF">
            <wp:simplePos x="0" y="0"/>
            <wp:positionH relativeFrom="page">
              <wp:align>right</wp:align>
            </wp:positionH>
            <wp:positionV relativeFrom="paragraph">
              <wp:posOffset>4372170</wp:posOffset>
            </wp:positionV>
            <wp:extent cx="2916618" cy="1836000"/>
            <wp:effectExtent l="0" t="0" r="0" b="0"/>
            <wp:wrapNone/>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16618" cy="1836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63B87" w:rsidRPr="008C40A0">
        <w:rPr>
          <w:noProof/>
          <w:color w:val="BF8F00" w:themeColor="accent5" w:themeShade="BF"/>
          <w:lang w:eastAsia="de-DE"/>
        </w:rPr>
        <mc:AlternateContent>
          <mc:Choice Requires="wps">
            <w:drawing>
              <wp:anchor distT="0" distB="0" distL="114300" distR="114300" simplePos="0" relativeHeight="251747328" behindDoc="0" locked="0" layoutInCell="1" allowOverlap="1" wp14:anchorId="3C4EC867" wp14:editId="356AE0A0">
                <wp:simplePos x="0" y="0"/>
                <wp:positionH relativeFrom="column">
                  <wp:posOffset>-243205</wp:posOffset>
                </wp:positionH>
                <wp:positionV relativeFrom="paragraph">
                  <wp:posOffset>3120281</wp:posOffset>
                </wp:positionV>
                <wp:extent cx="6315075" cy="1477010"/>
                <wp:effectExtent l="0" t="0" r="0" b="0"/>
                <wp:wrapNone/>
                <wp:docPr id="13" name="Textfeld 12"/>
                <wp:cNvGraphicFramePr/>
                <a:graphic xmlns:a="http://schemas.openxmlformats.org/drawingml/2006/main">
                  <a:graphicData uri="http://schemas.microsoft.com/office/word/2010/wordprocessingShape">
                    <wps:wsp>
                      <wps:cNvSpPr txBox="1"/>
                      <wps:spPr>
                        <a:xfrm>
                          <a:off x="0" y="0"/>
                          <a:ext cx="6315075" cy="1477010"/>
                        </a:xfrm>
                        <a:prstGeom prst="rect">
                          <a:avLst/>
                        </a:prstGeom>
                        <a:noFill/>
                      </wps:spPr>
                      <wps:txbx>
                        <w:txbxContent>
                          <w:p w14:paraId="02809A3A" w14:textId="77777777" w:rsidR="002457A3" w:rsidRPr="008D7D60" w:rsidRDefault="002457A3" w:rsidP="002457A3">
                            <w:pPr>
                              <w:pStyle w:val="StandardWeb"/>
                              <w:spacing w:before="0" w:beforeAutospacing="0" w:after="0" w:afterAutospacing="0"/>
                              <w:jc w:val="center"/>
                              <w:rPr>
                                <w:sz w:val="32"/>
                                <w:szCs w:val="36"/>
                              </w:rPr>
                            </w:pPr>
                            <w:r w:rsidRPr="008D7D60">
                              <w:rPr>
                                <w:rFonts w:ascii="Calibri" w:eastAsia="Calibri" w:hAnsi="Calibri"/>
                                <w:color w:val="000000" w:themeColor="text1"/>
                                <w:kern w:val="24"/>
                                <w:sz w:val="32"/>
                                <w:szCs w:val="36"/>
                              </w:rPr>
                              <w:t>Bildun</w:t>
                            </w:r>
                            <w:r w:rsidRPr="009C10BF">
                              <w:rPr>
                                <w:rFonts w:ascii="Calibri" w:eastAsia="Calibri" w:hAnsi="Calibri"/>
                                <w:color w:val="6C9842" w:themeColor="accent1"/>
                                <w:kern w:val="24"/>
                                <w:sz w:val="32"/>
                                <w:szCs w:val="36"/>
                              </w:rPr>
                              <w:t>G</w:t>
                            </w:r>
                            <w:r w:rsidRPr="008D7D60">
                              <w:rPr>
                                <w:rFonts w:ascii="Calibri" w:eastAsia="Calibri" w:hAnsi="Calibri"/>
                                <w:color w:val="000000" w:themeColor="text1"/>
                                <w:kern w:val="24"/>
                                <w:sz w:val="32"/>
                                <w:szCs w:val="36"/>
                              </w:rPr>
                              <w:t xml:space="preserve"> zur </w:t>
                            </w:r>
                            <w:r w:rsidRPr="009C10BF">
                              <w:rPr>
                                <w:rFonts w:ascii="Calibri" w:eastAsia="Calibri" w:hAnsi="Calibri"/>
                                <w:color w:val="6C9842" w:themeColor="accent1"/>
                                <w:kern w:val="24"/>
                                <w:sz w:val="32"/>
                                <w:szCs w:val="36"/>
                              </w:rPr>
                              <w:t>N</w:t>
                            </w:r>
                            <w:r w:rsidRPr="008D7D60">
                              <w:rPr>
                                <w:rFonts w:ascii="Calibri" w:eastAsia="Calibri" w:hAnsi="Calibri"/>
                                <w:color w:val="000000" w:themeColor="text1"/>
                                <w:kern w:val="24"/>
                                <w:sz w:val="32"/>
                                <w:szCs w:val="36"/>
                              </w:rPr>
                              <w:t>achhalt</w:t>
                            </w:r>
                            <w:r w:rsidRPr="009C10BF">
                              <w:rPr>
                                <w:rFonts w:ascii="Calibri" w:eastAsia="Calibri" w:hAnsi="Calibri"/>
                                <w:color w:val="6C9842" w:themeColor="accent1"/>
                                <w:kern w:val="24"/>
                                <w:sz w:val="32"/>
                                <w:szCs w:val="36"/>
                              </w:rPr>
                              <w:t>I</w:t>
                            </w:r>
                            <w:r w:rsidRPr="008D7D60">
                              <w:rPr>
                                <w:rFonts w:ascii="Calibri" w:eastAsia="Calibri" w:hAnsi="Calibri"/>
                                <w:color w:val="000000" w:themeColor="text1"/>
                                <w:kern w:val="24"/>
                                <w:sz w:val="32"/>
                                <w:szCs w:val="36"/>
                              </w:rPr>
                              <w:t xml:space="preserve">gen </w:t>
                            </w:r>
                            <w:r w:rsidRPr="009C10BF">
                              <w:rPr>
                                <w:rFonts w:ascii="Calibri" w:eastAsia="Calibri" w:hAnsi="Calibri"/>
                                <w:color w:val="6C9842" w:themeColor="accent1"/>
                                <w:kern w:val="24"/>
                                <w:sz w:val="32"/>
                                <w:szCs w:val="36"/>
                              </w:rPr>
                              <w:t>A</w:t>
                            </w:r>
                            <w:r w:rsidRPr="008D7D60">
                              <w:rPr>
                                <w:rFonts w:ascii="Calibri" w:eastAsia="Calibri" w:hAnsi="Calibri"/>
                                <w:color w:val="000000" w:themeColor="text1"/>
                                <w:kern w:val="24"/>
                                <w:sz w:val="32"/>
                                <w:szCs w:val="36"/>
                              </w:rPr>
                              <w:t xml:space="preserve">npassung der </w:t>
                            </w:r>
                            <w:r w:rsidRPr="009C10BF">
                              <w:rPr>
                                <w:rFonts w:ascii="Calibri" w:eastAsia="Calibri" w:hAnsi="Calibri"/>
                                <w:color w:val="6C9842" w:themeColor="accent1"/>
                                <w:kern w:val="24"/>
                                <w:sz w:val="32"/>
                                <w:szCs w:val="36"/>
                              </w:rPr>
                              <w:t>L</w:t>
                            </w:r>
                            <w:r w:rsidRPr="008D7D60">
                              <w:rPr>
                                <w:rFonts w:ascii="Calibri" w:eastAsia="Calibri" w:hAnsi="Calibri"/>
                                <w:color w:val="000000" w:themeColor="text1"/>
                                <w:kern w:val="24"/>
                                <w:sz w:val="32"/>
                                <w:szCs w:val="36"/>
                              </w:rPr>
                              <w:t>andwirtschaft in Deutschland an den Klimawandel – Sensibilisieren, Informieren, Qualifizieren</w:t>
                            </w:r>
                          </w:p>
                          <w:p w14:paraId="1AA94743" w14:textId="77777777" w:rsidR="002457A3" w:rsidRPr="008D7D60" w:rsidRDefault="002457A3" w:rsidP="002457A3">
                            <w:pPr>
                              <w:pStyle w:val="StandardWeb"/>
                              <w:spacing w:before="0" w:beforeAutospacing="0" w:after="0" w:afterAutospacing="0"/>
                              <w:jc w:val="center"/>
                              <w:rPr>
                                <w:sz w:val="32"/>
                                <w:szCs w:val="36"/>
                              </w:rPr>
                            </w:pPr>
                            <w:r w:rsidRPr="009C10BF">
                              <w:rPr>
                                <w:rFonts w:ascii="Calibri" w:eastAsia="Calibri" w:hAnsi="Calibri"/>
                                <w:color w:val="6C9842" w:themeColor="accent1"/>
                                <w:kern w:val="24"/>
                                <w:sz w:val="32"/>
                                <w:szCs w:val="36"/>
                              </w:rPr>
                              <w:t>(GeNIAL)</w:t>
                            </w:r>
                          </w:p>
                        </w:txbxContent>
                      </wps:txbx>
                      <wps:bodyPr wrap="square" rtlCol="0">
                        <a:spAutoFit/>
                      </wps:bodyPr>
                    </wps:wsp>
                  </a:graphicData>
                </a:graphic>
                <wp14:sizeRelH relativeFrom="margin">
                  <wp14:pctWidth>0</wp14:pctWidth>
                </wp14:sizeRelH>
              </wp:anchor>
            </w:drawing>
          </mc:Choice>
          <mc:Fallback>
            <w:pict>
              <v:shape w14:anchorId="3C4EC867" id="Textfeld 12" o:spid="_x0000_s1027" type="#_x0000_t202" style="position:absolute;margin-left:-19.15pt;margin-top:245.7pt;width:497.25pt;height:116.3pt;z-index:251747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" filled="f" stroked="f">
                <v:textbox style="mso-fit-shape-to-text:t">
                  <w:txbxContent>
                    <w:p w14:paraId="02809A3A" w14:textId="77777777" w:rsidR="002457A3" w:rsidRPr="008D7D60" w:rsidRDefault="002457A3" w:rsidP="002457A3">
                      <w:pPr>
                        <w:pStyle w:val="StandardWeb"/>
                        <w:spacing w:before="0" w:beforeAutospacing="0" w:after="0" w:afterAutospacing="0"/>
                        <w:jc w:val="center"/>
                        <w:rPr>
                          <w:sz w:val="32"/>
                          <w:szCs w:val="36"/>
                        </w:rPr>
                      </w:pPr>
                      <w:proofErr w:type="spellStart"/>
                      <w:r w:rsidRPr="008D7D60">
                        <w:rPr>
                          <w:rFonts w:ascii="Calibri" w:eastAsia="Calibri" w:hAnsi="Calibri"/>
                          <w:color w:val="000000" w:themeColor="text1"/>
                          <w:kern w:val="24"/>
                          <w:sz w:val="32"/>
                          <w:szCs w:val="36"/>
                        </w:rPr>
                        <w:t>Bildun</w:t>
                      </w:r>
                      <w:r w:rsidRPr="009C10BF">
                        <w:rPr>
                          <w:rFonts w:ascii="Calibri" w:eastAsia="Calibri" w:hAnsi="Calibri"/>
                          <w:color w:val="6C9842" w:themeColor="accent1"/>
                          <w:kern w:val="24"/>
                          <w:sz w:val="32"/>
                          <w:szCs w:val="36"/>
                        </w:rPr>
                        <w:t>G</w:t>
                      </w:r>
                      <w:proofErr w:type="spellEnd"/>
                      <w:r w:rsidRPr="008D7D60">
                        <w:rPr>
                          <w:rFonts w:ascii="Calibri" w:eastAsia="Calibri" w:hAnsi="Calibri"/>
                          <w:color w:val="000000" w:themeColor="text1"/>
                          <w:kern w:val="24"/>
                          <w:sz w:val="32"/>
                          <w:szCs w:val="36"/>
                        </w:rPr>
                        <w:t xml:space="preserve"> zur </w:t>
                      </w:r>
                      <w:proofErr w:type="spellStart"/>
                      <w:r w:rsidRPr="009C10BF">
                        <w:rPr>
                          <w:rFonts w:ascii="Calibri" w:eastAsia="Calibri" w:hAnsi="Calibri"/>
                          <w:color w:val="6C9842" w:themeColor="accent1"/>
                          <w:kern w:val="24"/>
                          <w:sz w:val="32"/>
                          <w:szCs w:val="36"/>
                        </w:rPr>
                        <w:t>N</w:t>
                      </w:r>
                      <w:r w:rsidRPr="008D7D60">
                        <w:rPr>
                          <w:rFonts w:ascii="Calibri" w:eastAsia="Calibri" w:hAnsi="Calibri"/>
                          <w:color w:val="000000" w:themeColor="text1"/>
                          <w:kern w:val="24"/>
                          <w:sz w:val="32"/>
                          <w:szCs w:val="36"/>
                        </w:rPr>
                        <w:t>achhalt</w:t>
                      </w:r>
                      <w:r w:rsidRPr="009C10BF">
                        <w:rPr>
                          <w:rFonts w:ascii="Calibri" w:eastAsia="Calibri" w:hAnsi="Calibri"/>
                          <w:color w:val="6C9842" w:themeColor="accent1"/>
                          <w:kern w:val="24"/>
                          <w:sz w:val="32"/>
                          <w:szCs w:val="36"/>
                        </w:rPr>
                        <w:t>I</w:t>
                      </w:r>
                      <w:r w:rsidRPr="008D7D60">
                        <w:rPr>
                          <w:rFonts w:ascii="Calibri" w:eastAsia="Calibri" w:hAnsi="Calibri"/>
                          <w:color w:val="000000" w:themeColor="text1"/>
                          <w:kern w:val="24"/>
                          <w:sz w:val="32"/>
                          <w:szCs w:val="36"/>
                        </w:rPr>
                        <w:t>gen</w:t>
                      </w:r>
                      <w:proofErr w:type="spellEnd"/>
                      <w:r w:rsidRPr="008D7D60">
                        <w:rPr>
                          <w:rFonts w:ascii="Calibri" w:eastAsia="Calibri" w:hAnsi="Calibri"/>
                          <w:color w:val="000000" w:themeColor="text1"/>
                          <w:kern w:val="24"/>
                          <w:sz w:val="32"/>
                          <w:szCs w:val="36"/>
                        </w:rPr>
                        <w:t xml:space="preserve"> </w:t>
                      </w:r>
                      <w:r w:rsidRPr="009C10BF">
                        <w:rPr>
                          <w:rFonts w:ascii="Calibri" w:eastAsia="Calibri" w:hAnsi="Calibri"/>
                          <w:color w:val="6C9842" w:themeColor="accent1"/>
                          <w:kern w:val="24"/>
                          <w:sz w:val="32"/>
                          <w:szCs w:val="36"/>
                        </w:rPr>
                        <w:t>A</w:t>
                      </w:r>
                      <w:r w:rsidRPr="008D7D60">
                        <w:rPr>
                          <w:rFonts w:ascii="Calibri" w:eastAsia="Calibri" w:hAnsi="Calibri"/>
                          <w:color w:val="000000" w:themeColor="text1"/>
                          <w:kern w:val="24"/>
                          <w:sz w:val="32"/>
                          <w:szCs w:val="36"/>
                        </w:rPr>
                        <w:t xml:space="preserve">npassung der </w:t>
                      </w:r>
                      <w:r w:rsidRPr="009C10BF">
                        <w:rPr>
                          <w:rFonts w:ascii="Calibri" w:eastAsia="Calibri" w:hAnsi="Calibri"/>
                          <w:color w:val="6C9842" w:themeColor="accent1"/>
                          <w:kern w:val="24"/>
                          <w:sz w:val="32"/>
                          <w:szCs w:val="36"/>
                        </w:rPr>
                        <w:t>L</w:t>
                      </w:r>
                      <w:r w:rsidRPr="008D7D60">
                        <w:rPr>
                          <w:rFonts w:ascii="Calibri" w:eastAsia="Calibri" w:hAnsi="Calibri"/>
                          <w:color w:val="000000" w:themeColor="text1"/>
                          <w:kern w:val="24"/>
                          <w:sz w:val="32"/>
                          <w:szCs w:val="36"/>
                        </w:rPr>
                        <w:t>andwirtschaft in Deutschland an den Klimawandel – Sensibilisieren, Informieren, Qualifizieren</w:t>
                      </w:r>
                    </w:p>
                    <w:p w14:paraId="1AA94743" w14:textId="77777777" w:rsidR="002457A3" w:rsidRPr="008D7D60" w:rsidRDefault="002457A3" w:rsidP="002457A3">
                      <w:pPr>
                        <w:pStyle w:val="StandardWeb"/>
                        <w:spacing w:before="0" w:beforeAutospacing="0" w:after="0" w:afterAutospacing="0"/>
                        <w:jc w:val="center"/>
                        <w:rPr>
                          <w:sz w:val="32"/>
                          <w:szCs w:val="36"/>
                        </w:rPr>
                      </w:pPr>
                      <w:r w:rsidRPr="009C10BF">
                        <w:rPr>
                          <w:rFonts w:ascii="Calibri" w:eastAsia="Calibri" w:hAnsi="Calibri"/>
                          <w:color w:val="6C9842" w:themeColor="accent1"/>
                          <w:kern w:val="24"/>
                          <w:sz w:val="32"/>
                          <w:szCs w:val="36"/>
                        </w:rPr>
                        <w:t>(GeNIAL)</w:t>
                      </w:r>
                    </w:p>
                  </w:txbxContent>
                </v:textbox>
              </v:shape>
            </w:pict>
          </mc:Fallback>
        </mc:AlternateContent>
      </w:r>
      <w:r w:rsidR="007E1D07" w:rsidRPr="008C40A0">
        <w:rPr>
          <w:noProof/>
          <w:color w:val="BF8F00" w:themeColor="accent5" w:themeShade="BF"/>
          <w:lang w:eastAsia="de-DE"/>
        </w:rPr>
        <w:drawing>
          <wp:anchor distT="0" distB="0" distL="114300" distR="114300" simplePos="0" relativeHeight="251740160" behindDoc="0" locked="0" layoutInCell="1" allowOverlap="1" wp14:anchorId="60381F5B" wp14:editId="6417DFF7">
            <wp:simplePos x="0" y="0"/>
            <wp:positionH relativeFrom="column">
              <wp:posOffset>128270</wp:posOffset>
            </wp:positionH>
            <wp:positionV relativeFrom="paragraph">
              <wp:posOffset>5360035</wp:posOffset>
            </wp:positionV>
            <wp:extent cx="1428750" cy="714375"/>
            <wp:effectExtent l="0" t="0" r="0" b="9525"/>
            <wp:wrapNone/>
            <wp:docPr id="8"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pic:cNvPicPr>
                      <a:picLocks noChangeAspect="1"/>
                    </pic:cNvPicPr>
                  </pic:nvPicPr>
                  <pic:blipFill>
                    <a:blip r:embed="rId11" cstate="screen">
                      <a:extLst>
                        <a:ext uri="{28A0092B-C50C-407E-A947-70E740481C1C}">
                          <a14:useLocalDpi xmlns:a14="http://schemas.microsoft.com/office/drawing/2010/main"/>
                        </a:ext>
                      </a:extLst>
                    </a:blip>
                    <a:stretch>
                      <a:fillRect/>
                    </a:stretch>
                  </pic:blipFill>
                  <pic:spPr>
                    <a:xfrm>
                      <a:off x="0" y="0"/>
                      <a:ext cx="1428750" cy="714375"/>
                    </a:xfrm>
                    <a:prstGeom prst="rect">
                      <a:avLst/>
                    </a:prstGeom>
                  </pic:spPr>
                </pic:pic>
              </a:graphicData>
            </a:graphic>
            <wp14:sizeRelH relativeFrom="margin">
              <wp14:pctWidth>0</wp14:pctWidth>
            </wp14:sizeRelH>
            <wp14:sizeRelV relativeFrom="margin">
              <wp14:pctHeight>0</wp14:pctHeight>
            </wp14:sizeRelV>
          </wp:anchor>
        </w:drawing>
      </w:r>
      <w:r w:rsidR="007E1D07" w:rsidRPr="008C40A0">
        <w:rPr>
          <w:noProof/>
          <w:color w:val="BF8F00" w:themeColor="accent5" w:themeShade="BF"/>
          <w:lang w:eastAsia="de-DE"/>
        </w:rPr>
        <w:drawing>
          <wp:anchor distT="0" distB="0" distL="114300" distR="114300" simplePos="0" relativeHeight="251743232" behindDoc="0" locked="0" layoutInCell="1" allowOverlap="1" wp14:anchorId="02F7F4E1" wp14:editId="7D7A0FA9">
            <wp:simplePos x="0" y="0"/>
            <wp:positionH relativeFrom="column">
              <wp:posOffset>2366645</wp:posOffset>
            </wp:positionH>
            <wp:positionV relativeFrom="paragraph">
              <wp:posOffset>5436235</wp:posOffset>
            </wp:positionV>
            <wp:extent cx="1123950" cy="574040"/>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aubi mit Bodensee Stiftung cmyk_tiff.tif"/>
                    <pic:cNvPicPr/>
                  </pic:nvPicPr>
                  <pic:blipFill>
                    <a:blip r:embed="rId12" cstate="screen">
                      <a:extLst>
                        <a:ext uri="{28A0092B-C50C-407E-A947-70E740481C1C}">
                          <a14:useLocalDpi xmlns:a14="http://schemas.microsoft.com/office/drawing/2010/main"/>
                        </a:ext>
                      </a:extLst>
                    </a:blip>
                    <a:stretch>
                      <a:fillRect/>
                    </a:stretch>
                  </pic:blipFill>
                  <pic:spPr>
                    <a:xfrm>
                      <a:off x="0" y="0"/>
                      <a:ext cx="1123950" cy="574040"/>
                    </a:xfrm>
                    <a:prstGeom prst="rect">
                      <a:avLst/>
                    </a:prstGeom>
                  </pic:spPr>
                </pic:pic>
              </a:graphicData>
            </a:graphic>
            <wp14:sizeRelH relativeFrom="margin">
              <wp14:pctWidth>0</wp14:pctWidth>
            </wp14:sizeRelH>
            <wp14:sizeRelV relativeFrom="margin">
              <wp14:pctHeight>0</wp14:pctHeight>
            </wp14:sizeRelV>
          </wp:anchor>
        </w:drawing>
      </w:r>
      <w:r w:rsidR="007E1D07" w:rsidRPr="008C40A0">
        <w:rPr>
          <w:noProof/>
          <w:color w:val="BF8F00" w:themeColor="accent5" w:themeShade="BF"/>
          <w:lang w:eastAsia="de-DE"/>
        </w:rPr>
        <w:drawing>
          <wp:anchor distT="0" distB="0" distL="114300" distR="114300" simplePos="0" relativeHeight="251741184" behindDoc="0" locked="0" layoutInCell="1" allowOverlap="1" wp14:anchorId="4EB7C1E1" wp14:editId="7A95AC7A">
            <wp:simplePos x="0" y="0"/>
            <wp:positionH relativeFrom="column">
              <wp:posOffset>2731571</wp:posOffset>
            </wp:positionH>
            <wp:positionV relativeFrom="paragraph">
              <wp:posOffset>4752975</wp:posOffset>
            </wp:positionV>
            <wp:extent cx="781050" cy="431406"/>
            <wp:effectExtent l="0" t="0" r="0" b="6985"/>
            <wp:wrapNone/>
            <wp:docPr id="9"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8"/>
                    <pic:cNvPicPr>
                      <a:picLocks noChangeAspect="1"/>
                    </pic:cNvPicPr>
                  </pic:nvPicPr>
                  <pic:blipFill>
                    <a:blip r:embed="rId13" cstate="screen">
                      <a:extLst>
                        <a:ext uri="{28A0092B-C50C-407E-A947-70E740481C1C}">
                          <a14:useLocalDpi xmlns:a14="http://schemas.microsoft.com/office/drawing/2010/main"/>
                        </a:ext>
                      </a:extLst>
                    </a:blip>
                    <a:stretch>
                      <a:fillRect/>
                    </a:stretch>
                  </pic:blipFill>
                  <pic:spPr>
                    <a:xfrm>
                      <a:off x="0" y="0"/>
                      <a:ext cx="781050" cy="431406"/>
                    </a:xfrm>
                    <a:prstGeom prst="rect">
                      <a:avLst/>
                    </a:prstGeom>
                  </pic:spPr>
                </pic:pic>
              </a:graphicData>
            </a:graphic>
            <wp14:sizeRelH relativeFrom="margin">
              <wp14:pctWidth>0</wp14:pctWidth>
            </wp14:sizeRelH>
            <wp14:sizeRelV relativeFrom="margin">
              <wp14:pctHeight>0</wp14:pctHeight>
            </wp14:sizeRelV>
          </wp:anchor>
        </w:drawing>
      </w:r>
      <w:r w:rsidR="007E1D07" w:rsidRPr="008C40A0">
        <w:rPr>
          <w:noProof/>
          <w:color w:val="BF8F00" w:themeColor="accent5" w:themeShade="BF"/>
          <w:lang w:eastAsia="de-DE"/>
        </w:rPr>
        <w:drawing>
          <wp:anchor distT="0" distB="0" distL="114300" distR="114300" simplePos="0" relativeHeight="251744256" behindDoc="0" locked="0" layoutInCell="1" allowOverlap="1" wp14:anchorId="5B06B90F" wp14:editId="78F03318">
            <wp:simplePos x="0" y="0"/>
            <wp:positionH relativeFrom="column">
              <wp:posOffset>118745</wp:posOffset>
            </wp:positionH>
            <wp:positionV relativeFrom="paragraph">
              <wp:posOffset>4783455</wp:posOffset>
            </wp:positionV>
            <wp:extent cx="2276475" cy="377825"/>
            <wp:effectExtent l="0" t="0" r="9525" b="3175"/>
            <wp:wrapNone/>
            <wp:docPr id="5"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6"/>
                    <pic:cNvPicPr>
                      <a:picLocks noChangeAspect="1"/>
                    </pic:cNvPicPr>
                  </pic:nvPicPr>
                  <pic:blipFill>
                    <a:blip r:embed="rId14" cstate="screen">
                      <a:extLst>
                        <a:ext uri="{28A0092B-C50C-407E-A947-70E740481C1C}">
                          <a14:useLocalDpi xmlns:a14="http://schemas.microsoft.com/office/drawing/2010/main"/>
                        </a:ext>
                      </a:extLst>
                    </a:blip>
                    <a:stretch>
                      <a:fillRect/>
                    </a:stretch>
                  </pic:blipFill>
                  <pic:spPr>
                    <a:xfrm>
                      <a:off x="0" y="0"/>
                      <a:ext cx="2276475" cy="377825"/>
                    </a:xfrm>
                    <a:prstGeom prst="rect">
                      <a:avLst/>
                    </a:prstGeom>
                  </pic:spPr>
                </pic:pic>
              </a:graphicData>
            </a:graphic>
            <wp14:sizeRelH relativeFrom="margin">
              <wp14:pctWidth>0</wp14:pctWidth>
            </wp14:sizeRelH>
            <wp14:sizeRelV relativeFrom="margin">
              <wp14:pctHeight>0</wp14:pctHeight>
            </wp14:sizeRelV>
          </wp:anchor>
        </w:drawing>
      </w:r>
      <w:r w:rsidR="008D7D60" w:rsidRPr="008C40A0">
        <w:rPr>
          <w:noProof/>
          <w:color w:val="BF8F00" w:themeColor="accent5" w:themeShade="BF"/>
          <w:lang w:eastAsia="de-DE"/>
        </w:rPr>
        <w:drawing>
          <wp:anchor distT="0" distB="0" distL="114300" distR="114300" simplePos="0" relativeHeight="251745280" behindDoc="0" locked="0" layoutInCell="1" allowOverlap="1" wp14:anchorId="23263E8F" wp14:editId="0D3AA6FB">
            <wp:simplePos x="0" y="0"/>
            <wp:positionH relativeFrom="column">
              <wp:posOffset>4271645</wp:posOffset>
            </wp:positionH>
            <wp:positionV relativeFrom="paragraph">
              <wp:posOffset>4203700</wp:posOffset>
            </wp:positionV>
            <wp:extent cx="2294612" cy="2028065"/>
            <wp:effectExtent l="0" t="0" r="0" b="0"/>
            <wp:wrapNone/>
            <wp:docPr id="10"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9"/>
                    <pic:cNvPicPr>
                      <a:picLocks noChangeAspect="1"/>
                    </pic:cNvPicPr>
                  </pic:nvPicPr>
                  <pic:blipFill>
                    <a:blip r:embed="rId15" cstate="screen">
                      <a:extLst>
                        <a:ext uri="{28A0092B-C50C-407E-A947-70E740481C1C}">
                          <a14:useLocalDpi xmlns:a14="http://schemas.microsoft.com/office/drawing/2010/main"/>
                        </a:ext>
                      </a:extLst>
                    </a:blip>
                    <a:stretch>
                      <a:fillRect/>
                    </a:stretch>
                  </pic:blipFill>
                  <pic:spPr>
                    <a:xfrm>
                      <a:off x="0" y="0"/>
                      <a:ext cx="2294612" cy="2028065"/>
                    </a:xfrm>
                    <a:prstGeom prst="rect">
                      <a:avLst/>
                    </a:prstGeom>
                  </pic:spPr>
                </pic:pic>
              </a:graphicData>
            </a:graphic>
            <wp14:sizeRelH relativeFrom="page">
              <wp14:pctWidth>0</wp14:pctWidth>
            </wp14:sizeRelH>
            <wp14:sizeRelV relativeFrom="page">
              <wp14:pctHeight>0</wp14:pctHeight>
            </wp14:sizeRelV>
          </wp:anchor>
        </w:drawing>
      </w:r>
      <w:r w:rsidR="005A77A3" w:rsidRPr="008C40A0">
        <w:rPr>
          <w:color w:val="BF8F00" w:themeColor="accent5" w:themeShade="BF"/>
        </w:rPr>
        <w:br w:type="page"/>
      </w:r>
    </w:p>
    <w:p w14:paraId="4DB1BAF5" w14:textId="77777777" w:rsidR="00DC2C87" w:rsidRPr="008C40A0" w:rsidRDefault="00DC2C87" w:rsidP="00DC2C87">
      <w:pPr>
        <w:rPr>
          <w:rStyle w:val="berschrift1Zchn"/>
          <w:rFonts w:eastAsia="Calibri"/>
          <w:color w:val="auto"/>
        </w:rPr>
      </w:pPr>
      <w:bookmarkStart w:id="2" w:name="_Toc346282526"/>
      <w:bookmarkStart w:id="3" w:name="_Toc348424707"/>
      <w:bookmarkStart w:id="4" w:name="_Toc348428140"/>
      <w:bookmarkStart w:id="5" w:name="_Toc362172838"/>
      <w:bookmarkStart w:id="6" w:name="_Toc89952760"/>
      <w:bookmarkStart w:id="7" w:name="Abschnitt_1"/>
      <w:bookmarkEnd w:id="0"/>
      <w:bookmarkEnd w:id="1"/>
      <w:r w:rsidRPr="008C40A0">
        <w:rPr>
          <w:rStyle w:val="berschrift2Zchn"/>
          <w:rFonts w:eastAsia="Calibri"/>
          <w:color w:val="auto"/>
        </w:rPr>
        <w:lastRenderedPageBreak/>
        <w:t>Methodisch-didaktische Hinweise</w:t>
      </w:r>
      <w:bookmarkEnd w:id="2"/>
      <w:bookmarkEnd w:id="3"/>
      <w:bookmarkEnd w:id="4"/>
      <w:bookmarkEnd w:id="5"/>
      <w:bookmarkEnd w:id="6"/>
      <w:r w:rsidRPr="008C40A0">
        <w:rPr>
          <w:rStyle w:val="berschrift1Zchn"/>
          <w:rFonts w:eastAsia="Calibri"/>
          <w:color w:val="auto"/>
        </w:rPr>
        <w:t xml:space="preserve"> </w:t>
      </w:r>
    </w:p>
    <w:p w14:paraId="056F6085" w14:textId="5F3877AF" w:rsidR="00DC2C87" w:rsidRPr="008C40A0" w:rsidRDefault="00CB578F" w:rsidP="00DC2C87">
      <w:pPr>
        <w:pStyle w:val="berschrift3"/>
      </w:pPr>
      <w:bookmarkStart w:id="8" w:name="_Toc346282530"/>
      <w:bookmarkStart w:id="9" w:name="_Toc348424711"/>
      <w:bookmarkStart w:id="10" w:name="_Toc348428144"/>
      <w:bookmarkStart w:id="11" w:name="_Toc362172842"/>
      <w:bookmarkStart w:id="12" w:name="_Toc89952761"/>
      <w:r w:rsidRPr="008C40A0">
        <w:t>Beratung</w:t>
      </w:r>
      <w:r w:rsidR="003237D9">
        <w:t>s</w:t>
      </w:r>
      <w:r w:rsidR="00DC2C87" w:rsidRPr="008C40A0">
        <w:t>skizze</w:t>
      </w:r>
      <w:bookmarkEnd w:id="8"/>
      <w:bookmarkEnd w:id="9"/>
      <w:bookmarkEnd w:id="10"/>
      <w:bookmarkEnd w:id="11"/>
      <w:bookmarkEnd w:id="12"/>
    </w:p>
    <w:p w14:paraId="1CD67DF9" w14:textId="53186658" w:rsidR="00DC2C87" w:rsidRPr="008C40A0" w:rsidRDefault="00CB578F" w:rsidP="00DC2C87">
      <w:pPr>
        <w:pStyle w:val="berschrift4"/>
        <w:rPr>
          <w:color w:val="auto"/>
        </w:rPr>
      </w:pPr>
      <w:r w:rsidRPr="008C40A0">
        <w:rPr>
          <w:color w:val="auto"/>
        </w:rPr>
        <w:t>Vorbereitung</w:t>
      </w:r>
      <w:r w:rsidR="00297EBC">
        <w:rPr>
          <w:color w:val="auto"/>
        </w:rPr>
        <w:t xml:space="preserve"> (s. auch </w:t>
      </w:r>
      <w:r w:rsidR="00297EBC" w:rsidRPr="000B4CDB">
        <w:rPr>
          <w:color w:val="auto"/>
        </w:rPr>
        <w:t>02.03_</w:t>
      </w:r>
      <w:r w:rsidR="000B4CDB">
        <w:rPr>
          <w:color w:val="auto"/>
        </w:rPr>
        <w:t>Planung</w:t>
      </w:r>
      <w:r w:rsidR="00297EBC" w:rsidRPr="000B4CDB">
        <w:rPr>
          <w:color w:val="auto"/>
        </w:rPr>
        <w:t>s</w:t>
      </w:r>
      <w:r w:rsidR="000B4CDB">
        <w:rPr>
          <w:color w:val="auto"/>
        </w:rPr>
        <w:t>-Ch</w:t>
      </w:r>
      <w:r w:rsidR="00297EBC" w:rsidRPr="000B4CDB">
        <w:rPr>
          <w:color w:val="auto"/>
        </w:rPr>
        <w:t>eckliste</w:t>
      </w:r>
      <w:r w:rsidR="00297EBC">
        <w:rPr>
          <w:color w:val="auto"/>
        </w:rPr>
        <w:t>)</w:t>
      </w:r>
    </w:p>
    <w:p w14:paraId="6BAB8103" w14:textId="77777777" w:rsidR="00721841" w:rsidRPr="00721841" w:rsidRDefault="00721841" w:rsidP="001E4F2D">
      <w:pPr>
        <w:pStyle w:val="Listenabsatz"/>
        <w:numPr>
          <w:ilvl w:val="0"/>
          <w:numId w:val="12"/>
        </w:numPr>
        <w:spacing w:before="0" w:after="60"/>
        <w:ind w:left="357" w:hanging="357"/>
        <w:contextualSpacing w:val="0"/>
        <w:rPr>
          <w:rFonts w:cs="Arial"/>
          <w:sz w:val="22"/>
        </w:rPr>
      </w:pPr>
      <w:r w:rsidRPr="00721841">
        <w:rPr>
          <w:rFonts w:cs="Arial"/>
          <w:sz w:val="22"/>
        </w:rPr>
        <w:t>Thema und Ziele bzw. Zielgruppen festlegen</w:t>
      </w:r>
    </w:p>
    <w:p w14:paraId="2D813BD7" w14:textId="40BC4DE2" w:rsidR="00DC2C87" w:rsidRPr="00721841" w:rsidRDefault="00AD0E05" w:rsidP="001E4F2D">
      <w:pPr>
        <w:pStyle w:val="Listenabsatz"/>
        <w:numPr>
          <w:ilvl w:val="0"/>
          <w:numId w:val="12"/>
        </w:numPr>
        <w:spacing w:before="0" w:after="60"/>
        <w:ind w:left="357" w:hanging="357"/>
        <w:contextualSpacing w:val="0"/>
        <w:rPr>
          <w:rFonts w:cs="Arial"/>
          <w:sz w:val="22"/>
        </w:rPr>
      </w:pPr>
      <w:r w:rsidRPr="00721841">
        <w:rPr>
          <w:rFonts w:cs="Arial"/>
          <w:sz w:val="22"/>
        </w:rPr>
        <w:t>Planung</w:t>
      </w:r>
      <w:r w:rsidR="00575F1F" w:rsidRPr="00721841">
        <w:rPr>
          <w:rFonts w:cs="Arial"/>
          <w:sz w:val="22"/>
        </w:rPr>
        <w:t xml:space="preserve"> der Veranstaltung (Ort, Zeit</w:t>
      </w:r>
      <w:r w:rsidR="00721841" w:rsidRPr="00721841">
        <w:rPr>
          <w:rFonts w:cs="Arial"/>
          <w:sz w:val="22"/>
        </w:rPr>
        <w:t xml:space="preserve">, </w:t>
      </w:r>
      <w:r w:rsidR="00575F1F" w:rsidRPr="00721841">
        <w:rPr>
          <w:rFonts w:cs="Arial"/>
          <w:sz w:val="22"/>
        </w:rPr>
        <w:t>Werbung, Catering)</w:t>
      </w:r>
      <w:r w:rsidR="004C5AE7">
        <w:rPr>
          <w:rFonts w:cs="Arial"/>
          <w:sz w:val="22"/>
        </w:rPr>
        <w:t xml:space="preserve"> </w:t>
      </w:r>
    </w:p>
    <w:p w14:paraId="51E1625F" w14:textId="5C047A80" w:rsidR="00721841" w:rsidRDefault="0033317A" w:rsidP="001E4F2D">
      <w:pPr>
        <w:pStyle w:val="Listenabsatz"/>
        <w:numPr>
          <w:ilvl w:val="0"/>
          <w:numId w:val="12"/>
        </w:numPr>
        <w:spacing w:before="0" w:after="60"/>
        <w:ind w:left="357" w:hanging="357"/>
        <w:contextualSpacing w:val="0"/>
        <w:rPr>
          <w:rFonts w:cs="Arial"/>
          <w:sz w:val="22"/>
        </w:rPr>
      </w:pPr>
      <w:r w:rsidRPr="00721841">
        <w:rPr>
          <w:rFonts w:cs="Arial"/>
          <w:sz w:val="22"/>
        </w:rPr>
        <w:t>Einführende</w:t>
      </w:r>
      <w:r>
        <w:rPr>
          <w:rFonts w:cs="Arial"/>
          <w:sz w:val="22"/>
        </w:rPr>
        <w:t>n</w:t>
      </w:r>
      <w:r w:rsidRPr="00721841">
        <w:rPr>
          <w:rFonts w:cs="Arial"/>
          <w:sz w:val="22"/>
        </w:rPr>
        <w:t xml:space="preserve"> </w:t>
      </w:r>
      <w:r w:rsidR="00F04A75" w:rsidRPr="00721841">
        <w:rPr>
          <w:rFonts w:cs="Arial"/>
          <w:sz w:val="22"/>
        </w:rPr>
        <w:t>Beitrag durch den Organisierenden zum Thema</w:t>
      </w:r>
      <w:r w:rsidR="00721841">
        <w:rPr>
          <w:rFonts w:cs="Arial"/>
          <w:sz w:val="22"/>
        </w:rPr>
        <w:t xml:space="preserve"> erstellen</w:t>
      </w:r>
      <w:r w:rsidR="00807934" w:rsidRPr="00721841">
        <w:rPr>
          <w:rFonts w:cs="Arial"/>
          <w:sz w:val="22"/>
        </w:rPr>
        <w:t>.</w:t>
      </w:r>
      <w:r w:rsidR="00F04A75" w:rsidRPr="00721841">
        <w:rPr>
          <w:rFonts w:cs="Arial"/>
          <w:sz w:val="22"/>
        </w:rPr>
        <w:t xml:space="preserve"> </w:t>
      </w:r>
    </w:p>
    <w:p w14:paraId="4E87CA5A" w14:textId="77777777" w:rsidR="006A7707" w:rsidRPr="00721841" w:rsidRDefault="00721841" w:rsidP="001E4F2D">
      <w:pPr>
        <w:pStyle w:val="Listenabsatz"/>
        <w:numPr>
          <w:ilvl w:val="0"/>
          <w:numId w:val="12"/>
        </w:numPr>
        <w:spacing w:before="0" w:after="60"/>
        <w:ind w:left="357" w:hanging="357"/>
        <w:contextualSpacing w:val="0"/>
        <w:rPr>
          <w:rFonts w:cs="Arial"/>
          <w:sz w:val="22"/>
        </w:rPr>
      </w:pPr>
      <w:r w:rsidRPr="00721841">
        <w:rPr>
          <w:rFonts w:cs="Arial"/>
          <w:sz w:val="22"/>
        </w:rPr>
        <w:t>Ein oder mehrere e</w:t>
      </w:r>
      <w:r w:rsidR="006A7707" w:rsidRPr="00721841">
        <w:rPr>
          <w:rFonts w:cs="Arial"/>
          <w:sz w:val="22"/>
        </w:rPr>
        <w:t>xterne fachliche Experten einladen</w:t>
      </w:r>
      <w:r w:rsidR="00F130A3" w:rsidRPr="00721841">
        <w:rPr>
          <w:rFonts w:cs="Arial"/>
          <w:sz w:val="22"/>
        </w:rPr>
        <w:t xml:space="preserve">, </w:t>
      </w:r>
      <w:r w:rsidR="00FE4021" w:rsidRPr="00721841">
        <w:rPr>
          <w:rFonts w:cs="Arial"/>
          <w:sz w:val="22"/>
        </w:rPr>
        <w:t>um konkrete landwirtschaftliche Empfehlungen zu beschreiben</w:t>
      </w:r>
      <w:r w:rsidRPr="00721841">
        <w:rPr>
          <w:rFonts w:cs="Arial"/>
          <w:sz w:val="22"/>
        </w:rPr>
        <w:t xml:space="preserve"> und um verschiedene Aspekte </w:t>
      </w:r>
      <w:r w:rsidR="001E4F2D">
        <w:rPr>
          <w:rFonts w:cs="Arial"/>
          <w:sz w:val="22"/>
        </w:rPr>
        <w:t xml:space="preserve">der Anpassungsmaßnahme </w:t>
      </w:r>
      <w:r w:rsidRPr="00721841">
        <w:rPr>
          <w:rFonts w:cs="Arial"/>
          <w:sz w:val="22"/>
        </w:rPr>
        <w:t>beleuchten zu können</w:t>
      </w:r>
      <w:r w:rsidR="00F130A3" w:rsidRPr="00721841">
        <w:rPr>
          <w:rFonts w:cs="Arial"/>
          <w:sz w:val="22"/>
        </w:rPr>
        <w:t>.</w:t>
      </w:r>
    </w:p>
    <w:p w14:paraId="4A6AB17E" w14:textId="024D5085" w:rsidR="00721841" w:rsidRPr="00721841" w:rsidRDefault="00721841" w:rsidP="001E4F2D">
      <w:pPr>
        <w:pStyle w:val="Listenabsatz"/>
        <w:numPr>
          <w:ilvl w:val="0"/>
          <w:numId w:val="12"/>
        </w:numPr>
        <w:spacing w:before="0" w:after="60"/>
        <w:ind w:left="357" w:hanging="357"/>
        <w:contextualSpacing w:val="0"/>
        <w:rPr>
          <w:rFonts w:cs="Arial"/>
          <w:sz w:val="22"/>
        </w:rPr>
      </w:pPr>
      <w:r w:rsidRPr="00721841">
        <w:rPr>
          <w:rFonts w:cs="Arial"/>
          <w:sz w:val="22"/>
        </w:rPr>
        <w:t>Ablauf und organisatorische Fragen klären (Anmeldungen, max. Teilnehme</w:t>
      </w:r>
      <w:r w:rsidR="001C17DA">
        <w:rPr>
          <w:rFonts w:cs="Arial"/>
          <w:sz w:val="22"/>
        </w:rPr>
        <w:t xml:space="preserve">ndenzahl </w:t>
      </w:r>
      <w:r w:rsidRPr="00721841">
        <w:rPr>
          <w:rFonts w:cs="Arial"/>
          <w:sz w:val="22"/>
        </w:rPr>
        <w:t>oder ohne Anmeldung und ohne Teiln</w:t>
      </w:r>
      <w:r w:rsidR="001E4F2D">
        <w:rPr>
          <w:rFonts w:cs="Arial"/>
          <w:sz w:val="22"/>
        </w:rPr>
        <w:t>ahme</w:t>
      </w:r>
      <w:r w:rsidRPr="00721841">
        <w:rPr>
          <w:rFonts w:cs="Arial"/>
          <w:sz w:val="22"/>
        </w:rPr>
        <w:t>begrenzung</w:t>
      </w:r>
      <w:r w:rsidR="001E4F2D">
        <w:rPr>
          <w:rFonts w:cs="Arial"/>
          <w:sz w:val="22"/>
        </w:rPr>
        <w:t>, Referentenhonorare</w:t>
      </w:r>
      <w:r w:rsidRPr="00721841">
        <w:rPr>
          <w:rFonts w:cs="Arial"/>
          <w:sz w:val="22"/>
        </w:rPr>
        <w:t xml:space="preserve"> etc.) </w:t>
      </w:r>
    </w:p>
    <w:p w14:paraId="7A27FD98" w14:textId="77777777" w:rsidR="00721841" w:rsidRPr="00721841" w:rsidRDefault="00721841" w:rsidP="001E4F2D">
      <w:pPr>
        <w:pStyle w:val="Listenabsatz"/>
        <w:numPr>
          <w:ilvl w:val="0"/>
          <w:numId w:val="12"/>
        </w:numPr>
        <w:spacing w:before="0" w:after="60"/>
        <w:ind w:left="357" w:hanging="357"/>
        <w:contextualSpacing w:val="0"/>
        <w:rPr>
          <w:rFonts w:cs="Arial"/>
          <w:sz w:val="22"/>
        </w:rPr>
      </w:pPr>
      <w:r w:rsidRPr="00721841">
        <w:rPr>
          <w:rFonts w:cs="Arial"/>
          <w:sz w:val="22"/>
        </w:rPr>
        <w:t>Auswahl des Veranstaltungsortes so, dass die Fläche(n)</w:t>
      </w:r>
      <w:r w:rsidR="001E4F2D">
        <w:rPr>
          <w:rFonts w:cs="Arial"/>
          <w:sz w:val="22"/>
        </w:rPr>
        <w:t xml:space="preserve"> / der Hof</w:t>
      </w:r>
      <w:r w:rsidRPr="00721841">
        <w:rPr>
          <w:rFonts w:cs="Arial"/>
          <w:sz w:val="22"/>
        </w:rPr>
        <w:t xml:space="preserve"> leicht zu erreichen ist/sind, ggf. Beschilderung (Wegweiser). </w:t>
      </w:r>
    </w:p>
    <w:p w14:paraId="6B38B3B7" w14:textId="77777777" w:rsidR="00721841" w:rsidRPr="00721841" w:rsidRDefault="00721841" w:rsidP="001E4F2D">
      <w:pPr>
        <w:pStyle w:val="Listenabsatz"/>
        <w:numPr>
          <w:ilvl w:val="0"/>
          <w:numId w:val="12"/>
        </w:numPr>
        <w:spacing w:before="0" w:after="60"/>
        <w:ind w:left="357" w:hanging="357"/>
        <w:contextualSpacing w:val="0"/>
        <w:rPr>
          <w:rFonts w:cs="Arial"/>
          <w:sz w:val="22"/>
        </w:rPr>
      </w:pPr>
      <w:r w:rsidRPr="00721841">
        <w:rPr>
          <w:rFonts w:cs="Arial"/>
          <w:sz w:val="22"/>
        </w:rPr>
        <w:t>Darauf achten, dass ausreichend Parkmöglichkeiten vorhanden sind.</w:t>
      </w:r>
    </w:p>
    <w:p w14:paraId="79536B4A" w14:textId="0500C7CE" w:rsidR="00721841" w:rsidRPr="00721841" w:rsidRDefault="00721841" w:rsidP="001E4F2D">
      <w:pPr>
        <w:pStyle w:val="Listenabsatz"/>
        <w:numPr>
          <w:ilvl w:val="0"/>
          <w:numId w:val="12"/>
        </w:numPr>
        <w:spacing w:before="0" w:after="60"/>
        <w:ind w:left="357" w:hanging="357"/>
        <w:contextualSpacing w:val="0"/>
        <w:rPr>
          <w:rFonts w:cs="Arial"/>
          <w:sz w:val="22"/>
        </w:rPr>
      </w:pPr>
      <w:r w:rsidRPr="00721841">
        <w:rPr>
          <w:rFonts w:cs="Arial"/>
          <w:sz w:val="22"/>
        </w:rPr>
        <w:t>Bei einer größeren Gruppe ist eine Aufteilung sinnvoll, ggf. unterschiedliche Stationen vorbereiten</w:t>
      </w:r>
      <w:r w:rsidR="001E4F2D">
        <w:rPr>
          <w:rFonts w:cs="Arial"/>
          <w:sz w:val="22"/>
        </w:rPr>
        <w:t xml:space="preserve"> und Wechsel der Stationen ermöglichen</w:t>
      </w:r>
      <w:r w:rsidRPr="00721841">
        <w:rPr>
          <w:rFonts w:cs="Arial"/>
          <w:sz w:val="22"/>
        </w:rPr>
        <w:t xml:space="preserve"> z.</w:t>
      </w:r>
      <w:r w:rsidR="0033317A">
        <w:rPr>
          <w:rFonts w:cs="Arial"/>
          <w:sz w:val="22"/>
        </w:rPr>
        <w:t xml:space="preserve"> </w:t>
      </w:r>
      <w:r w:rsidRPr="00721841">
        <w:rPr>
          <w:rFonts w:cs="Arial"/>
          <w:sz w:val="22"/>
        </w:rPr>
        <w:t>B. Maschinenvorführung und Grünlandansprache</w:t>
      </w:r>
      <w:r w:rsidR="001E4F2D">
        <w:rPr>
          <w:rFonts w:cs="Arial"/>
          <w:sz w:val="22"/>
        </w:rPr>
        <w:t xml:space="preserve">, Tierstall und Auslauf… </w:t>
      </w:r>
      <w:r w:rsidR="001E4F2D" w:rsidRPr="001E4F2D">
        <w:rPr>
          <w:rFonts w:cs="Arial"/>
          <w:sz w:val="22"/>
        </w:rPr>
        <w:sym w:font="Wingdings" w:char="F0E0"/>
      </w:r>
      <w:r w:rsidR="001E4F2D">
        <w:rPr>
          <w:rFonts w:cs="Arial"/>
          <w:sz w:val="22"/>
        </w:rPr>
        <w:t xml:space="preserve"> mehr Durchführungspersonal ggf. erforderlich.</w:t>
      </w:r>
    </w:p>
    <w:p w14:paraId="1047E0CF" w14:textId="32DC63C8" w:rsidR="00721841" w:rsidRPr="00721841" w:rsidRDefault="00721841" w:rsidP="001E4F2D">
      <w:pPr>
        <w:pStyle w:val="Listenabsatz"/>
        <w:numPr>
          <w:ilvl w:val="0"/>
          <w:numId w:val="12"/>
        </w:numPr>
        <w:spacing w:before="0" w:after="60"/>
        <w:ind w:left="357" w:hanging="357"/>
        <w:contextualSpacing w:val="0"/>
        <w:rPr>
          <w:rFonts w:cs="Arial"/>
          <w:sz w:val="22"/>
        </w:rPr>
      </w:pPr>
      <w:r w:rsidRPr="00721841">
        <w:rPr>
          <w:rFonts w:cs="Arial"/>
          <w:sz w:val="22"/>
        </w:rPr>
        <w:t>Ggf. Vorbereitung einer Informationsbroschüre oder eines Handouts, z.</w:t>
      </w:r>
      <w:r w:rsidR="0033317A">
        <w:rPr>
          <w:rFonts w:cs="Arial"/>
          <w:sz w:val="22"/>
        </w:rPr>
        <w:t xml:space="preserve"> </w:t>
      </w:r>
      <w:r w:rsidRPr="00721841">
        <w:rPr>
          <w:rFonts w:cs="Arial"/>
          <w:sz w:val="22"/>
        </w:rPr>
        <w:t>B. Empfehlungen für geeignete Sorten- und Mischunge</w:t>
      </w:r>
      <w:r w:rsidR="001E4F2D">
        <w:rPr>
          <w:rFonts w:cs="Arial"/>
          <w:sz w:val="22"/>
        </w:rPr>
        <w:t>n; Infostand planen; Evaluierungsbögen bereithalten.</w:t>
      </w:r>
    </w:p>
    <w:p w14:paraId="30882078" w14:textId="77777777" w:rsidR="00721841" w:rsidRPr="00721841" w:rsidRDefault="00721841" w:rsidP="001E4F2D">
      <w:pPr>
        <w:pStyle w:val="Listenabsatz"/>
        <w:numPr>
          <w:ilvl w:val="0"/>
          <w:numId w:val="12"/>
        </w:numPr>
        <w:spacing w:before="0" w:after="60"/>
        <w:ind w:left="357" w:hanging="357"/>
        <w:contextualSpacing w:val="0"/>
        <w:rPr>
          <w:rFonts w:cs="Arial"/>
          <w:sz w:val="22"/>
        </w:rPr>
      </w:pPr>
      <w:r w:rsidRPr="00721841">
        <w:rPr>
          <w:rFonts w:cs="Arial"/>
          <w:sz w:val="22"/>
        </w:rPr>
        <w:t>Lautsprecheranlage ist empfehlenswert, besonders bei größeren Gruppen.</w:t>
      </w:r>
    </w:p>
    <w:p w14:paraId="71526911" w14:textId="77777777" w:rsidR="00721841" w:rsidRPr="00721841" w:rsidRDefault="00721841" w:rsidP="001E4F2D">
      <w:pPr>
        <w:pStyle w:val="Listenabsatz"/>
        <w:numPr>
          <w:ilvl w:val="0"/>
          <w:numId w:val="12"/>
        </w:numPr>
        <w:spacing w:before="0" w:after="60"/>
        <w:ind w:left="357" w:hanging="357"/>
        <w:contextualSpacing w:val="0"/>
        <w:rPr>
          <w:rFonts w:cs="Arial"/>
          <w:sz w:val="22"/>
        </w:rPr>
      </w:pPr>
      <w:r w:rsidRPr="00721841">
        <w:rPr>
          <w:rFonts w:cs="Arial"/>
          <w:sz w:val="22"/>
        </w:rPr>
        <w:t>Ggf. Getränke</w:t>
      </w:r>
      <w:r w:rsidR="001E4F2D">
        <w:rPr>
          <w:rFonts w:cs="Arial"/>
          <w:sz w:val="22"/>
        </w:rPr>
        <w:t>/Snacks</w:t>
      </w:r>
      <w:r w:rsidRPr="00721841">
        <w:rPr>
          <w:rFonts w:cs="Arial"/>
          <w:sz w:val="22"/>
        </w:rPr>
        <w:t xml:space="preserve"> bereitstellen.</w:t>
      </w:r>
    </w:p>
    <w:p w14:paraId="0195AA57" w14:textId="44C428D2" w:rsidR="00721841" w:rsidRPr="00721841" w:rsidRDefault="00A864DA" w:rsidP="001E4F2D">
      <w:pPr>
        <w:pStyle w:val="Listenabsatz"/>
        <w:ind w:left="360"/>
        <w:rPr>
          <w:rFonts w:cs="Arial"/>
          <w:sz w:val="22"/>
        </w:rPr>
      </w:pPr>
      <w:r>
        <w:rPr>
          <w:rFonts w:cs="Arial"/>
          <w:noProof/>
          <w:sz w:val="22"/>
        </w:rPr>
        <mc:AlternateContent>
          <mc:Choice Requires="wps">
            <w:drawing>
              <wp:anchor distT="0" distB="0" distL="114300" distR="114300" simplePos="0" relativeHeight="251770880" behindDoc="0" locked="0" layoutInCell="1" allowOverlap="1" wp14:anchorId="345EE1B2" wp14:editId="31B445A2">
                <wp:simplePos x="0" y="0"/>
                <wp:positionH relativeFrom="column">
                  <wp:posOffset>1111704</wp:posOffset>
                </wp:positionH>
                <wp:positionV relativeFrom="paragraph">
                  <wp:posOffset>199118</wp:posOffset>
                </wp:positionV>
                <wp:extent cx="3840480" cy="1358537"/>
                <wp:effectExtent l="0" t="0" r="26670" b="13335"/>
                <wp:wrapNone/>
                <wp:docPr id="28" name="Rechteck 28"/>
                <wp:cNvGraphicFramePr/>
                <a:graphic xmlns:a="http://schemas.openxmlformats.org/drawingml/2006/main">
                  <a:graphicData uri="http://schemas.microsoft.com/office/word/2010/wordprocessingShape">
                    <wps:wsp>
                      <wps:cNvSpPr/>
                      <wps:spPr>
                        <a:xfrm>
                          <a:off x="0" y="0"/>
                          <a:ext cx="3840480" cy="1358537"/>
                        </a:xfrm>
                        <a:prstGeom prst="rect">
                          <a:avLst/>
                        </a:prstGeom>
                        <a:noFill/>
                        <a:ln w="19050">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479EC06" id="Rechteck 28" o:spid="_x0000_s1026" style="position:absolute;margin-left:87.55pt;margin-top:15.7pt;width:302.4pt;height:106.95pt;z-index:2517708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" filled="f" strokecolor="#6c9842 [3204]" strokeweight="1.5pt"/>
            </w:pict>
          </mc:Fallback>
        </mc:AlternateContent>
      </w:r>
    </w:p>
    <w:p w14:paraId="65B47424" w14:textId="2B25439F" w:rsidR="00FE4021" w:rsidRPr="00FE4021" w:rsidRDefault="00FE4021" w:rsidP="00A864DA">
      <w:pPr>
        <w:ind w:left="2268"/>
        <w:rPr>
          <w:rFonts w:cs="Arial"/>
          <w:b/>
          <w:sz w:val="22"/>
        </w:rPr>
      </w:pPr>
      <w:r>
        <w:rPr>
          <w:rFonts w:cs="Arial"/>
          <w:b/>
          <w:sz w:val="22"/>
        </w:rPr>
        <w:t xml:space="preserve">Mögliche </w:t>
      </w:r>
      <w:r w:rsidRPr="00FE4021">
        <w:rPr>
          <w:rFonts w:cs="Arial"/>
          <w:b/>
          <w:sz w:val="22"/>
        </w:rPr>
        <w:t>Veranstaltungsort</w:t>
      </w:r>
      <w:r>
        <w:rPr>
          <w:rFonts w:cs="Arial"/>
          <w:b/>
          <w:sz w:val="22"/>
        </w:rPr>
        <w:t>e</w:t>
      </w:r>
    </w:p>
    <w:p w14:paraId="56D86D2F" w14:textId="2F16C462" w:rsidR="00FE4021" w:rsidRPr="00721841" w:rsidRDefault="00FE4021" w:rsidP="00A864DA">
      <w:pPr>
        <w:pStyle w:val="Listenabsatz"/>
        <w:numPr>
          <w:ilvl w:val="0"/>
          <w:numId w:val="19"/>
        </w:numPr>
        <w:spacing w:before="0" w:after="60"/>
        <w:ind w:left="2268" w:hanging="357"/>
        <w:contextualSpacing w:val="0"/>
        <w:rPr>
          <w:rFonts w:cs="Arial"/>
          <w:sz w:val="22"/>
        </w:rPr>
      </w:pPr>
      <w:r w:rsidRPr="00721841">
        <w:rPr>
          <w:rFonts w:cs="Arial"/>
          <w:sz w:val="22"/>
        </w:rPr>
        <w:t>Bekannter Betrieb aus eigener Beratungstätigkeit</w:t>
      </w:r>
    </w:p>
    <w:p w14:paraId="47E17CCA" w14:textId="6F84D5EB" w:rsidR="00FE4021" w:rsidRPr="00721841" w:rsidRDefault="00FE4021" w:rsidP="00A864DA">
      <w:pPr>
        <w:pStyle w:val="Listenabsatz"/>
        <w:numPr>
          <w:ilvl w:val="0"/>
          <w:numId w:val="19"/>
        </w:numPr>
        <w:spacing w:before="0" w:after="60"/>
        <w:ind w:left="2268" w:hanging="357"/>
        <w:contextualSpacing w:val="0"/>
        <w:rPr>
          <w:rFonts w:cs="Arial"/>
          <w:sz w:val="22"/>
        </w:rPr>
      </w:pPr>
      <w:r w:rsidRPr="00721841">
        <w:rPr>
          <w:rFonts w:cs="Arial"/>
          <w:sz w:val="22"/>
        </w:rPr>
        <w:t>Best</w:t>
      </w:r>
      <w:r w:rsidR="001E4F2D">
        <w:rPr>
          <w:rFonts w:cs="Arial"/>
          <w:sz w:val="22"/>
        </w:rPr>
        <w:t xml:space="preserve"> </w:t>
      </w:r>
      <w:proofErr w:type="spellStart"/>
      <w:r w:rsidRPr="00721841">
        <w:rPr>
          <w:rFonts w:cs="Arial"/>
          <w:sz w:val="22"/>
        </w:rPr>
        <w:t>Practise</w:t>
      </w:r>
      <w:proofErr w:type="spellEnd"/>
      <w:r w:rsidR="001E4F2D">
        <w:rPr>
          <w:rFonts w:cs="Arial"/>
          <w:sz w:val="22"/>
        </w:rPr>
        <w:t xml:space="preserve"> </w:t>
      </w:r>
      <w:r w:rsidRPr="00721841">
        <w:rPr>
          <w:rFonts w:cs="Arial"/>
          <w:sz w:val="22"/>
        </w:rPr>
        <w:t>Betrieb</w:t>
      </w:r>
    </w:p>
    <w:p w14:paraId="307D2D9F" w14:textId="26652D10" w:rsidR="00FE4021" w:rsidRPr="00721841" w:rsidRDefault="00FE4021" w:rsidP="00A864DA">
      <w:pPr>
        <w:pStyle w:val="Listenabsatz"/>
        <w:numPr>
          <w:ilvl w:val="0"/>
          <w:numId w:val="19"/>
        </w:numPr>
        <w:spacing w:before="0" w:after="60"/>
        <w:ind w:left="2268" w:hanging="357"/>
        <w:contextualSpacing w:val="0"/>
        <w:rPr>
          <w:rFonts w:cs="Arial"/>
          <w:sz w:val="22"/>
        </w:rPr>
      </w:pPr>
      <w:r w:rsidRPr="00721841">
        <w:rPr>
          <w:rFonts w:cs="Arial"/>
          <w:sz w:val="22"/>
        </w:rPr>
        <w:t>Demonstrationsbetrieb</w:t>
      </w:r>
    </w:p>
    <w:p w14:paraId="7658CE20" w14:textId="6D5C7206" w:rsidR="004D324D" w:rsidRPr="00A864DA" w:rsidRDefault="004D324D" w:rsidP="00A864DA">
      <w:pPr>
        <w:pStyle w:val="Listenabsatz"/>
        <w:numPr>
          <w:ilvl w:val="0"/>
          <w:numId w:val="19"/>
        </w:numPr>
        <w:spacing w:before="0" w:after="60"/>
        <w:ind w:left="2268" w:hanging="357"/>
        <w:contextualSpacing w:val="0"/>
        <w:rPr>
          <w:rFonts w:cs="Arial"/>
          <w:sz w:val="22"/>
        </w:rPr>
      </w:pPr>
      <w:r w:rsidRPr="00721841">
        <w:rPr>
          <w:rFonts w:cs="Arial"/>
          <w:sz w:val="22"/>
        </w:rPr>
        <w:t>Versuchsflächen</w:t>
      </w:r>
      <w:r w:rsidR="0005418F" w:rsidRPr="00721841">
        <w:rPr>
          <w:rFonts w:cs="Arial"/>
          <w:sz w:val="22"/>
        </w:rPr>
        <w:t xml:space="preserve"> z.</w:t>
      </w:r>
      <w:r w:rsidR="0033317A">
        <w:rPr>
          <w:rFonts w:cs="Arial"/>
          <w:sz w:val="22"/>
        </w:rPr>
        <w:t xml:space="preserve"> </w:t>
      </w:r>
      <w:r w:rsidR="0005418F" w:rsidRPr="00721841">
        <w:rPr>
          <w:rFonts w:cs="Arial"/>
          <w:sz w:val="22"/>
        </w:rPr>
        <w:t>B. von</w:t>
      </w:r>
      <w:r w:rsidRPr="00721841">
        <w:rPr>
          <w:rFonts w:cs="Arial"/>
          <w:sz w:val="22"/>
        </w:rPr>
        <w:t xml:space="preserve"> L</w:t>
      </w:r>
      <w:r w:rsidR="0005418F" w:rsidRPr="00721841">
        <w:rPr>
          <w:rFonts w:cs="Arial"/>
          <w:sz w:val="22"/>
        </w:rPr>
        <w:t>andesanstalten, Vereinen</w:t>
      </w:r>
    </w:p>
    <w:p w14:paraId="29F3B3A9" w14:textId="385C9B46" w:rsidR="00297EBC" w:rsidRDefault="00297EBC" w:rsidP="00297EBC">
      <w:pPr>
        <w:pStyle w:val="Listenabsatz"/>
        <w:spacing w:before="0" w:after="120"/>
        <w:ind w:left="357"/>
        <w:contextualSpacing w:val="0"/>
        <w:rPr>
          <w:rFonts w:cs="Arial"/>
          <w:sz w:val="22"/>
        </w:rPr>
      </w:pPr>
    </w:p>
    <w:p w14:paraId="6C1036DC" w14:textId="0E8F4359" w:rsidR="0097759A" w:rsidRDefault="00A864DA" w:rsidP="004C5AE7">
      <w:pPr>
        <w:pStyle w:val="Listenabsatz"/>
        <w:spacing w:before="0" w:after="120"/>
        <w:ind w:left="0"/>
        <w:contextualSpacing w:val="0"/>
        <w:rPr>
          <w:rFonts w:cs="Arial"/>
          <w:sz w:val="22"/>
        </w:rPr>
      </w:pPr>
      <w:r>
        <w:rPr>
          <w:rFonts w:cs="Arial"/>
          <w:noProof/>
          <w:sz w:val="22"/>
        </w:rPr>
        <w:drawing>
          <wp:anchor distT="0" distB="0" distL="114300" distR="114300" simplePos="0" relativeHeight="251763712" behindDoc="0" locked="0" layoutInCell="1" allowOverlap="1" wp14:anchorId="35B0E26A" wp14:editId="30FC5BA5">
            <wp:simplePos x="0" y="0"/>
            <wp:positionH relativeFrom="column">
              <wp:posOffset>5368109</wp:posOffset>
            </wp:positionH>
            <wp:positionV relativeFrom="paragraph">
              <wp:posOffset>73569</wp:posOffset>
            </wp:positionV>
            <wp:extent cx="581025" cy="581025"/>
            <wp:effectExtent l="0" t="0" r="0" b="9525"/>
            <wp:wrapThrough wrapText="bothSides">
              <wp:wrapPolygon edited="0">
                <wp:start x="6374" y="0"/>
                <wp:lineTo x="4249" y="4249"/>
                <wp:lineTo x="4249" y="7790"/>
                <wp:lineTo x="5666" y="12748"/>
                <wp:lineTo x="8498" y="21246"/>
                <wp:lineTo x="13456" y="21246"/>
                <wp:lineTo x="17705" y="9207"/>
                <wp:lineTo x="16997" y="4957"/>
                <wp:lineTo x="14164" y="0"/>
                <wp:lineTo x="6374" y="0"/>
              </wp:wrapPolygon>
            </wp:wrapThrough>
            <wp:docPr id="23" name="Grafik 23" descr="Glühbir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lightbulb.svg"/>
                    <pic:cNvPicPr/>
                  </pic:nvPicPr>
                  <pic:blipFill>
                    <a:blip r:embed="rId16">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0" y="0"/>
                      <a:ext cx="581025" cy="581025"/>
                    </a:xfrm>
                    <a:prstGeom prst="rect">
                      <a:avLst/>
                    </a:prstGeom>
                  </pic:spPr>
                </pic:pic>
              </a:graphicData>
            </a:graphic>
          </wp:anchor>
        </w:drawing>
      </w:r>
      <w:r w:rsidR="0097759A">
        <w:rPr>
          <w:rFonts w:cs="Arial"/>
          <w:sz w:val="22"/>
        </w:rPr>
        <w:t xml:space="preserve">Wird ein landwirtschaftlicher Betrieb als Veranstaltungsort ausgewählt, sollte bedacht werden: </w:t>
      </w:r>
    </w:p>
    <w:p w14:paraId="2867D92A" w14:textId="274FC3B6" w:rsidR="0097759A" w:rsidRDefault="0097759A" w:rsidP="0097759A">
      <w:pPr>
        <w:pStyle w:val="Listenabsatz"/>
        <w:numPr>
          <w:ilvl w:val="0"/>
          <w:numId w:val="21"/>
        </w:numPr>
        <w:spacing w:before="0" w:after="60"/>
        <w:contextualSpacing w:val="0"/>
        <w:rPr>
          <w:rFonts w:cs="Arial"/>
          <w:sz w:val="22"/>
        </w:rPr>
      </w:pPr>
      <w:r>
        <w:rPr>
          <w:rFonts w:cs="Arial"/>
          <w:sz w:val="22"/>
        </w:rPr>
        <w:t xml:space="preserve">Ist der Betrieb gut zu erreichen? </w:t>
      </w:r>
    </w:p>
    <w:p w14:paraId="19FA6579" w14:textId="15683A82" w:rsidR="0097759A" w:rsidRDefault="0097759A" w:rsidP="0097759A">
      <w:pPr>
        <w:pStyle w:val="Listenabsatz"/>
        <w:numPr>
          <w:ilvl w:val="0"/>
          <w:numId w:val="21"/>
        </w:numPr>
        <w:spacing w:before="0" w:after="60"/>
        <w:contextualSpacing w:val="0"/>
        <w:rPr>
          <w:rFonts w:cs="Arial"/>
          <w:sz w:val="22"/>
        </w:rPr>
      </w:pPr>
      <w:r>
        <w:rPr>
          <w:rFonts w:cs="Arial"/>
          <w:sz w:val="22"/>
        </w:rPr>
        <w:t>Hat der Betrieb eine gute Außenwirkung - ist er glaubwürdig?</w:t>
      </w:r>
    </w:p>
    <w:p w14:paraId="111BCA3B" w14:textId="79D3F3B2" w:rsidR="0097759A" w:rsidRDefault="0097759A" w:rsidP="0097759A">
      <w:pPr>
        <w:pStyle w:val="Listenabsatz"/>
        <w:numPr>
          <w:ilvl w:val="0"/>
          <w:numId w:val="21"/>
        </w:numPr>
        <w:spacing w:before="0" w:after="60"/>
        <w:contextualSpacing w:val="0"/>
        <w:rPr>
          <w:rFonts w:cs="Arial"/>
          <w:sz w:val="22"/>
        </w:rPr>
      </w:pPr>
      <w:r>
        <w:rPr>
          <w:rFonts w:cs="Arial"/>
          <w:sz w:val="22"/>
        </w:rPr>
        <w:t>Kann die Maßnahme durch den Betrieb gut vermittelt werden?</w:t>
      </w:r>
    </w:p>
    <w:p w14:paraId="7708DA45" w14:textId="77777777" w:rsidR="00615B30" w:rsidRDefault="00615B30" w:rsidP="00615B30">
      <w:pPr>
        <w:spacing w:before="0" w:after="60"/>
        <w:rPr>
          <w:rFonts w:cs="Arial"/>
          <w:sz w:val="22"/>
        </w:rPr>
      </w:pPr>
    </w:p>
    <w:p w14:paraId="5338E3E8" w14:textId="05402926" w:rsidR="00615B30" w:rsidRDefault="00615B30" w:rsidP="00615B30">
      <w:pPr>
        <w:spacing w:before="0" w:after="60"/>
        <w:rPr>
          <w:rFonts w:cs="Arial"/>
          <w:sz w:val="22"/>
        </w:rPr>
      </w:pPr>
      <w:r>
        <w:rPr>
          <w:rFonts w:cs="Arial"/>
          <w:sz w:val="22"/>
        </w:rPr>
        <w:t>Speziell ausgerichtete, innovative Betriebe können andere Landwirt*innen inspirieren und motivieren!</w:t>
      </w:r>
      <w:r w:rsidR="00362D40">
        <w:rPr>
          <w:rFonts w:cs="Arial"/>
          <w:sz w:val="22"/>
        </w:rPr>
        <w:t xml:space="preserve"> Betriebsführungen im Laufe (oder am Ende) der Veranstaltung stoßen immer auf Anklang bei den Teilnehmenden.</w:t>
      </w:r>
    </w:p>
    <w:p w14:paraId="0977469D" w14:textId="77777777" w:rsidR="00297EBC" w:rsidRPr="00615B30" w:rsidRDefault="00297EBC" w:rsidP="00615B30">
      <w:pPr>
        <w:spacing w:before="0" w:after="60"/>
        <w:rPr>
          <w:rFonts w:cs="Arial"/>
          <w:sz w:val="22"/>
        </w:rPr>
      </w:pPr>
    </w:p>
    <w:p w14:paraId="73F820A4" w14:textId="77777777" w:rsidR="0097759A" w:rsidRDefault="0097759A" w:rsidP="0097759A">
      <w:pPr>
        <w:pStyle w:val="Listenabsatz"/>
        <w:spacing w:before="0" w:after="60"/>
        <w:ind w:left="357"/>
        <w:contextualSpacing w:val="0"/>
        <w:rPr>
          <w:rFonts w:cs="Arial"/>
          <w:sz w:val="22"/>
        </w:rPr>
      </w:pPr>
    </w:p>
    <w:p w14:paraId="23627826" w14:textId="1A546FBA" w:rsidR="00CF6468" w:rsidRDefault="00297EBC" w:rsidP="00CF6468">
      <w:pPr>
        <w:rPr>
          <w:rFonts w:cs="Arial"/>
          <w:b/>
          <w:sz w:val="22"/>
        </w:rPr>
      </w:pPr>
      <w:r>
        <w:rPr>
          <w:rFonts w:cs="Arial"/>
          <w:noProof/>
          <w:sz w:val="22"/>
        </w:rPr>
        <w:lastRenderedPageBreak/>
        <w:drawing>
          <wp:anchor distT="0" distB="0" distL="114300" distR="114300" simplePos="0" relativeHeight="251765760" behindDoc="0" locked="0" layoutInCell="1" allowOverlap="1" wp14:anchorId="0D31C513" wp14:editId="1D60456D">
            <wp:simplePos x="0" y="0"/>
            <wp:positionH relativeFrom="column">
              <wp:posOffset>5309870</wp:posOffset>
            </wp:positionH>
            <wp:positionV relativeFrom="paragraph">
              <wp:posOffset>0</wp:posOffset>
            </wp:positionV>
            <wp:extent cx="581025" cy="581025"/>
            <wp:effectExtent l="0" t="0" r="0" b="9525"/>
            <wp:wrapThrough wrapText="bothSides">
              <wp:wrapPolygon edited="0">
                <wp:start x="6374" y="0"/>
                <wp:lineTo x="4249" y="4249"/>
                <wp:lineTo x="4249" y="7790"/>
                <wp:lineTo x="5666" y="12748"/>
                <wp:lineTo x="8498" y="21246"/>
                <wp:lineTo x="13456" y="21246"/>
                <wp:lineTo x="17705" y="9207"/>
                <wp:lineTo x="16997" y="4957"/>
                <wp:lineTo x="14164" y="0"/>
                <wp:lineTo x="6374" y="0"/>
              </wp:wrapPolygon>
            </wp:wrapThrough>
            <wp:docPr id="24" name="Grafik 24" descr="Glühbir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lightbulb.svg"/>
                    <pic:cNvPicPr/>
                  </pic:nvPicPr>
                  <pic:blipFill>
                    <a:blip r:embed="rId16">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0" y="0"/>
                      <a:ext cx="581025" cy="581025"/>
                    </a:xfrm>
                    <a:prstGeom prst="rect">
                      <a:avLst/>
                    </a:prstGeom>
                  </pic:spPr>
                </pic:pic>
              </a:graphicData>
            </a:graphic>
          </wp:anchor>
        </w:drawing>
      </w:r>
      <w:r w:rsidR="00CF6468" w:rsidRPr="00CF6468">
        <w:rPr>
          <w:rFonts w:cs="Arial"/>
          <w:b/>
          <w:sz w:val="22"/>
        </w:rPr>
        <w:t>Möglich</w:t>
      </w:r>
      <w:r w:rsidR="00CF6468">
        <w:rPr>
          <w:rFonts w:cs="Arial"/>
          <w:b/>
          <w:sz w:val="22"/>
        </w:rPr>
        <w:t xml:space="preserve">e Referenten </w:t>
      </w:r>
      <w:r w:rsidR="008536A5">
        <w:rPr>
          <w:rFonts w:cs="Arial"/>
          <w:b/>
          <w:sz w:val="22"/>
        </w:rPr>
        <w:t xml:space="preserve">– </w:t>
      </w:r>
      <w:r w:rsidR="00CF6468">
        <w:rPr>
          <w:rFonts w:cs="Arial"/>
          <w:b/>
          <w:sz w:val="22"/>
        </w:rPr>
        <w:t>möglichst weibliche und männliche gemischt</w:t>
      </w:r>
    </w:p>
    <w:p w14:paraId="35B3FEDF" w14:textId="4BECBCFB" w:rsidR="00CF6468" w:rsidRPr="00CF6468" w:rsidRDefault="00CF6468" w:rsidP="00CF6468">
      <w:pPr>
        <w:pStyle w:val="Listenabsatz"/>
        <w:numPr>
          <w:ilvl w:val="0"/>
          <w:numId w:val="20"/>
        </w:numPr>
        <w:rPr>
          <w:rFonts w:cs="Arial"/>
          <w:b/>
          <w:sz w:val="22"/>
        </w:rPr>
      </w:pPr>
      <w:r>
        <w:rPr>
          <w:rFonts w:cs="Arial"/>
          <w:sz w:val="22"/>
        </w:rPr>
        <w:t>Wissenschaftliche Mitarbeitende von Landesanstalten</w:t>
      </w:r>
    </w:p>
    <w:p w14:paraId="0875B280" w14:textId="77BF30B5" w:rsidR="00CF6468" w:rsidRPr="00CF6468" w:rsidRDefault="00CF6468" w:rsidP="00CF6468">
      <w:pPr>
        <w:pStyle w:val="Listenabsatz"/>
        <w:numPr>
          <w:ilvl w:val="0"/>
          <w:numId w:val="20"/>
        </w:numPr>
        <w:rPr>
          <w:rFonts w:cs="Arial"/>
          <w:b/>
          <w:sz w:val="22"/>
        </w:rPr>
      </w:pPr>
      <w:r>
        <w:rPr>
          <w:rFonts w:cs="Arial"/>
          <w:sz w:val="22"/>
        </w:rPr>
        <w:t>Beratungskräfte</w:t>
      </w:r>
    </w:p>
    <w:p w14:paraId="7CBC9067" w14:textId="1BED052A" w:rsidR="00CF6468" w:rsidRPr="00CF6468" w:rsidRDefault="00CF6468" w:rsidP="00CF6468">
      <w:pPr>
        <w:pStyle w:val="Listenabsatz"/>
        <w:numPr>
          <w:ilvl w:val="0"/>
          <w:numId w:val="20"/>
        </w:numPr>
        <w:rPr>
          <w:rFonts w:cs="Arial"/>
          <w:sz w:val="22"/>
        </w:rPr>
      </w:pPr>
      <w:r w:rsidRPr="00CF6468">
        <w:rPr>
          <w:rFonts w:cs="Arial"/>
          <w:sz w:val="22"/>
        </w:rPr>
        <w:t>Politische Vertreter</w:t>
      </w:r>
    </w:p>
    <w:p w14:paraId="6EEBE383" w14:textId="5202A90E" w:rsidR="00CF6468" w:rsidRPr="00CF6468" w:rsidRDefault="00CF6468" w:rsidP="00CF6468">
      <w:pPr>
        <w:pStyle w:val="Listenabsatz"/>
        <w:numPr>
          <w:ilvl w:val="0"/>
          <w:numId w:val="20"/>
        </w:numPr>
        <w:rPr>
          <w:rFonts w:cs="Arial"/>
          <w:sz w:val="22"/>
        </w:rPr>
      </w:pPr>
      <w:r w:rsidRPr="00CF6468">
        <w:rPr>
          <w:rFonts w:cs="Arial"/>
          <w:sz w:val="22"/>
        </w:rPr>
        <w:t>Verarbeiter / Vermarkter</w:t>
      </w:r>
    </w:p>
    <w:p w14:paraId="4B1C6E1A" w14:textId="05D31BBC" w:rsidR="00CF6468" w:rsidRPr="00CF6468" w:rsidRDefault="00CF6468" w:rsidP="00CF6468">
      <w:pPr>
        <w:pStyle w:val="Listenabsatz"/>
        <w:numPr>
          <w:ilvl w:val="0"/>
          <w:numId w:val="20"/>
        </w:numPr>
        <w:rPr>
          <w:rFonts w:cs="Arial"/>
          <w:sz w:val="22"/>
        </w:rPr>
      </w:pPr>
      <w:r w:rsidRPr="00CF6468">
        <w:rPr>
          <w:rFonts w:cs="Arial"/>
          <w:sz w:val="22"/>
        </w:rPr>
        <w:t>Techniker</w:t>
      </w:r>
    </w:p>
    <w:p w14:paraId="0EDBBF69" w14:textId="7EFC3924" w:rsidR="00CF6468" w:rsidRPr="00CF6468" w:rsidRDefault="00CF6468" w:rsidP="00CF6468">
      <w:pPr>
        <w:pStyle w:val="Listenabsatz"/>
        <w:numPr>
          <w:ilvl w:val="0"/>
          <w:numId w:val="20"/>
        </w:numPr>
        <w:rPr>
          <w:rFonts w:cs="Arial"/>
          <w:sz w:val="22"/>
        </w:rPr>
      </w:pPr>
      <w:r w:rsidRPr="00CF6468">
        <w:rPr>
          <w:rFonts w:cs="Arial"/>
          <w:sz w:val="22"/>
        </w:rPr>
        <w:t>Landwirtschaftliche Praktiker</w:t>
      </w:r>
    </w:p>
    <w:p w14:paraId="2D2905AD" w14:textId="1FE6FF60" w:rsidR="00CF6468" w:rsidRPr="00CF6468" w:rsidRDefault="00CF6468" w:rsidP="00CF6468">
      <w:pPr>
        <w:pStyle w:val="Listenabsatz"/>
        <w:numPr>
          <w:ilvl w:val="0"/>
          <w:numId w:val="20"/>
        </w:numPr>
        <w:rPr>
          <w:rFonts w:cs="Arial"/>
          <w:sz w:val="22"/>
        </w:rPr>
      </w:pPr>
      <w:r>
        <w:rPr>
          <w:rFonts w:cs="Arial"/>
          <w:sz w:val="22"/>
        </w:rPr>
        <w:t xml:space="preserve">Studierende mit eigenen Projekten </w:t>
      </w:r>
    </w:p>
    <w:p w14:paraId="7ACFE6E7" w14:textId="77777777" w:rsidR="00CF6468" w:rsidRPr="00CF6468" w:rsidRDefault="00CF6468" w:rsidP="00CF6468">
      <w:pPr>
        <w:spacing w:before="0" w:after="60"/>
        <w:rPr>
          <w:rFonts w:cs="Arial"/>
          <w:sz w:val="22"/>
        </w:rPr>
      </w:pPr>
    </w:p>
    <w:p w14:paraId="47E8A234" w14:textId="77777777" w:rsidR="005813A4" w:rsidRPr="008C40A0" w:rsidRDefault="005813A4" w:rsidP="00DC2C87">
      <w:pPr>
        <w:pStyle w:val="berschrift4"/>
        <w:rPr>
          <w:color w:val="auto"/>
        </w:rPr>
      </w:pPr>
      <w:proofErr w:type="spellStart"/>
      <w:r w:rsidRPr="008C40A0">
        <w:rPr>
          <w:color w:val="auto"/>
        </w:rPr>
        <w:t>VorOrt</w:t>
      </w:r>
      <w:proofErr w:type="spellEnd"/>
      <w:r w:rsidRPr="008C40A0">
        <w:rPr>
          <w:color w:val="auto"/>
        </w:rPr>
        <w:t xml:space="preserve">: </w:t>
      </w:r>
    </w:p>
    <w:p w14:paraId="42A3730A" w14:textId="77777777" w:rsidR="00F04A75" w:rsidRPr="008C40A0" w:rsidRDefault="00F04A75" w:rsidP="00DC2C87">
      <w:pPr>
        <w:pStyle w:val="berschrift4"/>
        <w:rPr>
          <w:color w:val="auto"/>
        </w:rPr>
      </w:pPr>
      <w:r w:rsidRPr="008C40A0">
        <w:rPr>
          <w:color w:val="auto"/>
        </w:rPr>
        <w:t>Einführung</w:t>
      </w:r>
    </w:p>
    <w:p w14:paraId="138131C9" w14:textId="0D0CDBF0" w:rsidR="006A7707" w:rsidRPr="00AC15B9" w:rsidRDefault="00F04A75" w:rsidP="001E4F2D">
      <w:pPr>
        <w:pStyle w:val="Listenabsatz"/>
        <w:numPr>
          <w:ilvl w:val="0"/>
          <w:numId w:val="13"/>
        </w:numPr>
        <w:spacing w:before="0" w:after="60"/>
        <w:ind w:left="357" w:hanging="357"/>
        <w:contextualSpacing w:val="0"/>
        <w:rPr>
          <w:sz w:val="22"/>
        </w:rPr>
      </w:pPr>
      <w:r w:rsidRPr="00721841">
        <w:rPr>
          <w:sz w:val="22"/>
        </w:rPr>
        <w:t>Begrüßung</w:t>
      </w:r>
      <w:r w:rsidR="00E17A0F" w:rsidRPr="00721841">
        <w:rPr>
          <w:sz w:val="22"/>
        </w:rPr>
        <w:t xml:space="preserve"> </w:t>
      </w:r>
      <w:r w:rsidR="00274437">
        <w:rPr>
          <w:sz w:val="22"/>
        </w:rPr>
        <w:t xml:space="preserve">und </w:t>
      </w:r>
      <w:r w:rsidR="00AC15B9">
        <w:rPr>
          <w:sz w:val="22"/>
        </w:rPr>
        <w:t>Organisatorisches bekannt geben.</w:t>
      </w:r>
      <w:r w:rsidRPr="008C40A0">
        <w:t xml:space="preserve"> </w:t>
      </w:r>
      <w:r w:rsidR="00AC15B9" w:rsidRPr="00AC15B9">
        <w:rPr>
          <w:sz w:val="22"/>
        </w:rPr>
        <w:t>Kurze Beschreibung des Standortes, Dank an Betrieb</w:t>
      </w:r>
      <w:r w:rsidR="00AC15B9">
        <w:rPr>
          <w:sz w:val="22"/>
        </w:rPr>
        <w:t xml:space="preserve"> bzw. Betreiber des Veranstaltungsortes</w:t>
      </w:r>
    </w:p>
    <w:p w14:paraId="654D2E11" w14:textId="415E46B3" w:rsidR="00AC15B9" w:rsidRPr="00AC15B9" w:rsidRDefault="00F04A75" w:rsidP="0040202C">
      <w:pPr>
        <w:pStyle w:val="Listenabsatz"/>
        <w:numPr>
          <w:ilvl w:val="0"/>
          <w:numId w:val="12"/>
        </w:numPr>
        <w:spacing w:before="0" w:after="60"/>
        <w:ind w:left="357" w:hanging="357"/>
        <w:contextualSpacing w:val="0"/>
        <w:rPr>
          <w:rFonts w:cs="Arial"/>
          <w:sz w:val="22"/>
        </w:rPr>
      </w:pPr>
      <w:r w:rsidRPr="00AC15B9">
        <w:rPr>
          <w:sz w:val="22"/>
        </w:rPr>
        <w:t xml:space="preserve">Einleitender Vortrag zum ausgewählten Thema </w:t>
      </w:r>
      <w:r w:rsidR="00346709" w:rsidRPr="00AC15B9">
        <w:rPr>
          <w:sz w:val="22"/>
        </w:rPr>
        <w:t>im Hinblick auf den Klimawandel</w:t>
      </w:r>
    </w:p>
    <w:p w14:paraId="1400EDA0" w14:textId="6D0EBB60" w:rsidR="006A7707" w:rsidRDefault="00F04A75" w:rsidP="0040202C">
      <w:pPr>
        <w:pStyle w:val="Listenabsatz"/>
        <w:numPr>
          <w:ilvl w:val="0"/>
          <w:numId w:val="12"/>
        </w:numPr>
        <w:spacing w:before="0" w:after="60"/>
        <w:ind w:left="357" w:hanging="357"/>
        <w:contextualSpacing w:val="0"/>
        <w:rPr>
          <w:rFonts w:cs="Arial"/>
          <w:sz w:val="22"/>
        </w:rPr>
      </w:pPr>
      <w:r w:rsidRPr="00AC15B9">
        <w:rPr>
          <w:sz w:val="22"/>
        </w:rPr>
        <w:t>Expertenvortrag</w:t>
      </w:r>
      <w:r w:rsidR="00AC15B9">
        <w:rPr>
          <w:sz w:val="22"/>
        </w:rPr>
        <w:t>/-vorträge</w:t>
      </w:r>
      <w:r w:rsidR="006A7707" w:rsidRPr="00AC15B9">
        <w:rPr>
          <w:sz w:val="22"/>
        </w:rPr>
        <w:t xml:space="preserve"> </w:t>
      </w:r>
      <w:r w:rsidR="006A7707" w:rsidRPr="00AC15B9">
        <w:rPr>
          <w:rFonts w:cs="Arial"/>
          <w:sz w:val="22"/>
        </w:rPr>
        <w:t xml:space="preserve">zum </w:t>
      </w:r>
      <w:r w:rsidR="00F130A3" w:rsidRPr="00AC15B9">
        <w:rPr>
          <w:rFonts w:cs="Arial"/>
          <w:sz w:val="22"/>
        </w:rPr>
        <w:t xml:space="preserve">ausgewählten </w:t>
      </w:r>
      <w:r w:rsidR="006A7707" w:rsidRPr="00AC15B9">
        <w:rPr>
          <w:rFonts w:cs="Arial"/>
          <w:sz w:val="22"/>
        </w:rPr>
        <w:t>Thema</w:t>
      </w:r>
      <w:r w:rsidR="00F130A3" w:rsidRPr="00AC15B9">
        <w:rPr>
          <w:rFonts w:cs="Arial"/>
          <w:sz w:val="22"/>
        </w:rPr>
        <w:t xml:space="preserve">. </w:t>
      </w:r>
      <w:r w:rsidR="00FE4021" w:rsidRPr="00AC15B9">
        <w:rPr>
          <w:rFonts w:cs="Arial"/>
          <w:sz w:val="22"/>
        </w:rPr>
        <w:t xml:space="preserve">Hier wird vertieft auf die Anpassungsmaßnahme eingegangen, die </w:t>
      </w:r>
      <w:r w:rsidR="00AC15B9">
        <w:rPr>
          <w:rFonts w:cs="Arial"/>
          <w:sz w:val="22"/>
        </w:rPr>
        <w:t>an</w:t>
      </w:r>
      <w:r w:rsidR="00FE4021" w:rsidRPr="00AC15B9">
        <w:rPr>
          <w:rFonts w:cs="Arial"/>
          <w:sz w:val="22"/>
        </w:rPr>
        <w:t xml:space="preserve"> diesem </w:t>
      </w:r>
      <w:r w:rsidR="0096556B" w:rsidRPr="00AC15B9">
        <w:rPr>
          <w:rFonts w:cs="Arial"/>
          <w:sz w:val="22"/>
        </w:rPr>
        <w:t>Feld</w:t>
      </w:r>
      <w:r w:rsidR="00297EBC">
        <w:rPr>
          <w:rFonts w:cs="Arial"/>
          <w:sz w:val="22"/>
        </w:rPr>
        <w:t>-/</w:t>
      </w:r>
      <w:proofErr w:type="spellStart"/>
      <w:r w:rsidR="00297EBC">
        <w:rPr>
          <w:rFonts w:cs="Arial"/>
          <w:sz w:val="22"/>
        </w:rPr>
        <w:t>Stall</w:t>
      </w:r>
      <w:r w:rsidR="0096556B" w:rsidRPr="00AC15B9">
        <w:rPr>
          <w:rFonts w:cs="Arial"/>
          <w:sz w:val="22"/>
        </w:rPr>
        <w:t>tag</w:t>
      </w:r>
      <w:proofErr w:type="spellEnd"/>
      <w:r w:rsidR="00FE4021" w:rsidRPr="00AC15B9">
        <w:rPr>
          <w:rFonts w:cs="Arial"/>
          <w:sz w:val="22"/>
        </w:rPr>
        <w:t xml:space="preserve"> betrachtet werden soll (Voraussetzung, praktische Umsetzung, Vor-/Nachteile</w:t>
      </w:r>
      <w:r w:rsidR="00AC15B9">
        <w:rPr>
          <w:rFonts w:cs="Arial"/>
          <w:sz w:val="22"/>
        </w:rPr>
        <w:t>, auch auf Nachhaltigkeitsbereiche wie Biodiversität, Tierwohl, Wasser, THGs</w:t>
      </w:r>
      <w:r w:rsidR="00FE4021" w:rsidRPr="00AC15B9">
        <w:rPr>
          <w:rFonts w:cs="Arial"/>
          <w:sz w:val="22"/>
        </w:rPr>
        <w:t>…)</w:t>
      </w:r>
    </w:p>
    <w:p w14:paraId="02A8C4CE" w14:textId="4D42118A" w:rsidR="007F703A" w:rsidRDefault="007F703A" w:rsidP="001E4F2D">
      <w:pPr>
        <w:pStyle w:val="Listenabsatz"/>
        <w:numPr>
          <w:ilvl w:val="0"/>
          <w:numId w:val="12"/>
        </w:numPr>
        <w:spacing w:before="0" w:after="60"/>
        <w:ind w:left="357" w:hanging="357"/>
        <w:contextualSpacing w:val="0"/>
        <w:rPr>
          <w:sz w:val="22"/>
        </w:rPr>
      </w:pPr>
      <w:r w:rsidRPr="00721841">
        <w:rPr>
          <w:sz w:val="22"/>
        </w:rPr>
        <w:t xml:space="preserve">Erfahrungsbericht eines Landwirts*in zum Thema Klimawandel bzw. der Anpassungsmaßnahme, um die es </w:t>
      </w:r>
      <w:r w:rsidR="0033317A">
        <w:rPr>
          <w:sz w:val="22"/>
        </w:rPr>
        <w:t>a</w:t>
      </w:r>
      <w:r w:rsidRPr="00721841">
        <w:rPr>
          <w:sz w:val="22"/>
        </w:rPr>
        <w:t xml:space="preserve">n diesem </w:t>
      </w:r>
      <w:r w:rsidR="0096556B" w:rsidRPr="00721841">
        <w:rPr>
          <w:sz w:val="22"/>
        </w:rPr>
        <w:t>Feld</w:t>
      </w:r>
      <w:r w:rsidR="00297EBC">
        <w:rPr>
          <w:sz w:val="22"/>
        </w:rPr>
        <w:t>-/</w:t>
      </w:r>
      <w:proofErr w:type="spellStart"/>
      <w:r w:rsidR="00297EBC">
        <w:rPr>
          <w:sz w:val="22"/>
        </w:rPr>
        <w:t>Stall</w:t>
      </w:r>
      <w:r w:rsidR="0096556B" w:rsidRPr="00721841">
        <w:rPr>
          <w:sz w:val="22"/>
        </w:rPr>
        <w:t>tag</w:t>
      </w:r>
      <w:proofErr w:type="spellEnd"/>
      <w:r w:rsidRPr="00721841">
        <w:rPr>
          <w:sz w:val="22"/>
        </w:rPr>
        <w:t xml:space="preserve"> geht</w:t>
      </w:r>
    </w:p>
    <w:p w14:paraId="0333013F" w14:textId="776A298F" w:rsidR="001C17DA" w:rsidRPr="00721841" w:rsidRDefault="001C17DA" w:rsidP="001E4F2D">
      <w:pPr>
        <w:pStyle w:val="Listenabsatz"/>
        <w:numPr>
          <w:ilvl w:val="0"/>
          <w:numId w:val="12"/>
        </w:numPr>
        <w:spacing w:before="0" w:after="60"/>
        <w:ind w:left="357" w:hanging="357"/>
        <w:contextualSpacing w:val="0"/>
        <w:rPr>
          <w:sz w:val="22"/>
        </w:rPr>
      </w:pPr>
      <w:r>
        <w:rPr>
          <w:sz w:val="22"/>
        </w:rPr>
        <w:t>Maschinenvorführung</w:t>
      </w:r>
    </w:p>
    <w:p w14:paraId="1F92D6B9" w14:textId="08061B04" w:rsidR="007F703A" w:rsidRPr="00721841" w:rsidRDefault="00297EBC" w:rsidP="007F703A">
      <w:pPr>
        <w:pStyle w:val="Listenabsatz"/>
        <w:ind w:left="360"/>
        <w:rPr>
          <w:rFonts w:cs="Arial"/>
          <w:sz w:val="22"/>
        </w:rPr>
      </w:pPr>
      <w:r>
        <w:rPr>
          <w:rFonts w:cs="Arial"/>
          <w:noProof/>
          <w:sz w:val="22"/>
        </w:rPr>
        <w:drawing>
          <wp:anchor distT="0" distB="0" distL="114300" distR="114300" simplePos="0" relativeHeight="251767808" behindDoc="0" locked="0" layoutInCell="1" allowOverlap="1" wp14:anchorId="0D891522" wp14:editId="4BFAB1F1">
            <wp:simplePos x="0" y="0"/>
            <wp:positionH relativeFrom="column">
              <wp:posOffset>5362575</wp:posOffset>
            </wp:positionH>
            <wp:positionV relativeFrom="paragraph">
              <wp:posOffset>207010</wp:posOffset>
            </wp:positionV>
            <wp:extent cx="581025" cy="581025"/>
            <wp:effectExtent l="0" t="0" r="0" b="9525"/>
            <wp:wrapThrough wrapText="bothSides">
              <wp:wrapPolygon edited="0">
                <wp:start x="6374" y="0"/>
                <wp:lineTo x="4249" y="4249"/>
                <wp:lineTo x="4249" y="7790"/>
                <wp:lineTo x="5666" y="12748"/>
                <wp:lineTo x="8498" y="21246"/>
                <wp:lineTo x="13456" y="21246"/>
                <wp:lineTo x="17705" y="9207"/>
                <wp:lineTo x="16997" y="4957"/>
                <wp:lineTo x="14164" y="0"/>
                <wp:lineTo x="6374" y="0"/>
              </wp:wrapPolygon>
            </wp:wrapThrough>
            <wp:docPr id="25" name="Grafik 25" descr="Glühbir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lightbulb.svg"/>
                    <pic:cNvPicPr/>
                  </pic:nvPicPr>
                  <pic:blipFill>
                    <a:blip r:embed="rId16">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0" y="0"/>
                      <a:ext cx="581025" cy="581025"/>
                    </a:xfrm>
                    <a:prstGeom prst="rect">
                      <a:avLst/>
                    </a:prstGeom>
                  </pic:spPr>
                </pic:pic>
              </a:graphicData>
            </a:graphic>
          </wp:anchor>
        </w:drawing>
      </w:r>
    </w:p>
    <w:p w14:paraId="5F44406A" w14:textId="31D9B51E" w:rsidR="00575F1F" w:rsidRPr="00721841" w:rsidRDefault="00575F1F" w:rsidP="00575F1F">
      <w:pPr>
        <w:rPr>
          <w:rFonts w:cs="Arial"/>
          <w:sz w:val="22"/>
        </w:rPr>
      </w:pPr>
      <w:r w:rsidRPr="00721841">
        <w:rPr>
          <w:rFonts w:cs="Arial"/>
          <w:sz w:val="22"/>
        </w:rPr>
        <w:t>Aus der Beratungspraxis hat sich die Mischung von wissenschaftlichen Beiträgen und Erfahrungen aus der Praxis durch Landwirt*innen</w:t>
      </w:r>
      <w:r w:rsidR="00AC15B9">
        <w:rPr>
          <w:rFonts w:cs="Arial"/>
          <w:sz w:val="22"/>
        </w:rPr>
        <w:t xml:space="preserve"> sehr</w:t>
      </w:r>
      <w:r w:rsidRPr="00721841">
        <w:rPr>
          <w:rFonts w:cs="Arial"/>
          <w:sz w:val="22"/>
        </w:rPr>
        <w:t xml:space="preserve"> bewährt.</w:t>
      </w:r>
    </w:p>
    <w:p w14:paraId="5867FEBE" w14:textId="54434B9C" w:rsidR="00F04A75" w:rsidRPr="008C40A0" w:rsidRDefault="00F04A75" w:rsidP="006A7707">
      <w:pPr>
        <w:pStyle w:val="Listenabsatz"/>
        <w:ind w:left="360"/>
      </w:pPr>
    </w:p>
    <w:p w14:paraId="28A4AFDE" w14:textId="77777777" w:rsidR="00DC2C87" w:rsidRPr="008C40A0" w:rsidRDefault="00DC2C87" w:rsidP="00DC2C87">
      <w:pPr>
        <w:pStyle w:val="berschrift4"/>
        <w:rPr>
          <w:color w:val="auto"/>
        </w:rPr>
      </w:pPr>
      <w:r w:rsidRPr="008C40A0">
        <w:rPr>
          <w:color w:val="auto"/>
        </w:rPr>
        <w:t>Erarbeitung</w:t>
      </w:r>
    </w:p>
    <w:p w14:paraId="50FBA041" w14:textId="6B894583" w:rsidR="00FE4021" w:rsidRDefault="00A10477" w:rsidP="005B431C">
      <w:pPr>
        <w:rPr>
          <w:rFonts w:cs="Arial"/>
          <w:sz w:val="22"/>
        </w:rPr>
      </w:pPr>
      <w:r w:rsidRPr="00721841">
        <w:rPr>
          <w:rFonts w:cs="Arial"/>
          <w:sz w:val="22"/>
        </w:rPr>
        <w:t xml:space="preserve">Die Teilnehmenden gehen </w:t>
      </w:r>
      <w:r w:rsidR="00AC15B9">
        <w:rPr>
          <w:rFonts w:cs="Arial"/>
          <w:sz w:val="22"/>
        </w:rPr>
        <w:t xml:space="preserve">(ggf. in verschiedenen Gruppen) </w:t>
      </w:r>
      <w:r w:rsidRPr="00721841">
        <w:rPr>
          <w:rFonts w:cs="Arial"/>
          <w:sz w:val="22"/>
        </w:rPr>
        <w:t>zusammen mit de</w:t>
      </w:r>
      <w:r w:rsidR="00D9044E">
        <w:rPr>
          <w:rFonts w:cs="Arial"/>
          <w:sz w:val="22"/>
        </w:rPr>
        <w:t>n</w:t>
      </w:r>
      <w:r w:rsidRPr="00721841">
        <w:rPr>
          <w:rFonts w:cs="Arial"/>
          <w:sz w:val="22"/>
        </w:rPr>
        <w:t xml:space="preserve"> Expert</w:t>
      </w:r>
      <w:r w:rsidR="00D9044E">
        <w:rPr>
          <w:rFonts w:cs="Arial"/>
          <w:sz w:val="22"/>
        </w:rPr>
        <w:t>*inn</w:t>
      </w:r>
      <w:r w:rsidRPr="00721841">
        <w:rPr>
          <w:rFonts w:cs="Arial"/>
          <w:sz w:val="22"/>
        </w:rPr>
        <w:t>en</w:t>
      </w:r>
      <w:r w:rsidR="00AC15B9">
        <w:rPr>
          <w:rFonts w:cs="Arial"/>
          <w:sz w:val="22"/>
        </w:rPr>
        <w:t xml:space="preserve"> / Betriebsleiter</w:t>
      </w:r>
      <w:r w:rsidR="00D9044E">
        <w:rPr>
          <w:rFonts w:cs="Arial"/>
          <w:sz w:val="22"/>
        </w:rPr>
        <w:t>*innen</w:t>
      </w:r>
      <w:r w:rsidRPr="00721841">
        <w:rPr>
          <w:rFonts w:cs="Arial"/>
          <w:sz w:val="22"/>
        </w:rPr>
        <w:t xml:space="preserve"> auf den Acker bzw. in den Stall, um die Erkenntnisse aus den Vorträgen </w:t>
      </w:r>
      <w:r w:rsidR="00FE4021" w:rsidRPr="00721841">
        <w:rPr>
          <w:rFonts w:cs="Arial"/>
          <w:sz w:val="22"/>
        </w:rPr>
        <w:t xml:space="preserve">bzw. die Bedingungen/Situation </w:t>
      </w:r>
      <w:r w:rsidRPr="00721841">
        <w:rPr>
          <w:rFonts w:cs="Arial"/>
          <w:sz w:val="22"/>
        </w:rPr>
        <w:t>vor Ort zu betrachten</w:t>
      </w:r>
      <w:r w:rsidR="001C17DA">
        <w:rPr>
          <w:rFonts w:cs="Arial"/>
          <w:sz w:val="22"/>
        </w:rPr>
        <w:t xml:space="preserve"> bzw. den Maschinenvorführungen zu folgen. </w:t>
      </w:r>
      <w:r w:rsidR="00AC15B9">
        <w:rPr>
          <w:rFonts w:cs="Arial"/>
          <w:sz w:val="22"/>
        </w:rPr>
        <w:t>Alternativ kann der Erfahrungsbericht des Praktikers auch direkt auf dem Feld oder im Stall erfolgen.</w:t>
      </w:r>
    </w:p>
    <w:p w14:paraId="2CB82230" w14:textId="4BA692D0" w:rsidR="00AC15B9" w:rsidRPr="00721841" w:rsidRDefault="00AC15B9" w:rsidP="005B431C">
      <w:pPr>
        <w:rPr>
          <w:rFonts w:cs="Arial"/>
          <w:sz w:val="22"/>
        </w:rPr>
      </w:pPr>
      <w:r>
        <w:rPr>
          <w:rFonts w:cs="Arial"/>
          <w:sz w:val="22"/>
        </w:rPr>
        <w:t>Findet der Feld</w:t>
      </w:r>
      <w:r w:rsidR="00297EBC">
        <w:rPr>
          <w:rFonts w:cs="Arial"/>
          <w:sz w:val="22"/>
        </w:rPr>
        <w:t>-/</w:t>
      </w:r>
      <w:proofErr w:type="spellStart"/>
      <w:r w:rsidR="00297EBC">
        <w:rPr>
          <w:rFonts w:cs="Arial"/>
          <w:sz w:val="22"/>
        </w:rPr>
        <w:t>Stall</w:t>
      </w:r>
      <w:r>
        <w:rPr>
          <w:rFonts w:cs="Arial"/>
          <w:sz w:val="22"/>
        </w:rPr>
        <w:t>tag</w:t>
      </w:r>
      <w:proofErr w:type="spellEnd"/>
      <w:r>
        <w:rPr>
          <w:rFonts w:cs="Arial"/>
          <w:sz w:val="22"/>
        </w:rPr>
        <w:t xml:space="preserve"> auf einem landwirtschaftlichen Betrieb statt, so bietet es sich an, eine kleine Betriebsführung durchzuführen. Wenn es zeitlich knapp wird, kann diese für Interessierte auch am Ende der Veranstaltung angeboten werden.</w:t>
      </w:r>
    </w:p>
    <w:p w14:paraId="603FB7D3" w14:textId="62DC5C1D" w:rsidR="00DC2C87" w:rsidRPr="00721841" w:rsidRDefault="00AC15B9" w:rsidP="005B431C">
      <w:pPr>
        <w:rPr>
          <w:rFonts w:cs="Arial"/>
          <w:sz w:val="22"/>
        </w:rPr>
      </w:pPr>
      <w:r>
        <w:rPr>
          <w:rFonts w:cs="Arial"/>
          <w:sz w:val="22"/>
        </w:rPr>
        <w:t>P</w:t>
      </w:r>
      <w:r w:rsidR="00A10477" w:rsidRPr="00721841">
        <w:rPr>
          <w:rFonts w:cs="Arial"/>
          <w:sz w:val="22"/>
        </w:rPr>
        <w:t>raktische Übungen wie Spatenproben, Infiltrationstest usw. durchzuführen, um bestimmte Effekte besser darstellen zu können.</w:t>
      </w:r>
      <w:r w:rsidR="007F703A" w:rsidRPr="00721841">
        <w:rPr>
          <w:rFonts w:cs="Arial"/>
          <w:sz w:val="22"/>
        </w:rPr>
        <w:t xml:space="preserve"> Falls es die Situation zulässt, ist es sinnvoll, die Teilnehmenden eine Spatenprobe etc. selbst durchführen zu lassen.</w:t>
      </w:r>
    </w:p>
    <w:p w14:paraId="3D384C68" w14:textId="77777777" w:rsidR="00DC2C87" w:rsidRPr="008C40A0" w:rsidRDefault="00DC2C87" w:rsidP="00DC2C87">
      <w:pPr>
        <w:pStyle w:val="berschrift4"/>
        <w:rPr>
          <w:color w:val="auto"/>
        </w:rPr>
      </w:pPr>
      <w:r w:rsidRPr="008C40A0">
        <w:rPr>
          <w:color w:val="auto"/>
        </w:rPr>
        <w:t>Sicherung</w:t>
      </w:r>
      <w:r w:rsidR="00A568F8" w:rsidRPr="008C40A0">
        <w:rPr>
          <w:color w:val="auto"/>
        </w:rPr>
        <w:t xml:space="preserve"> / Abschluss</w:t>
      </w:r>
    </w:p>
    <w:p w14:paraId="33D801E1" w14:textId="01E5B044" w:rsidR="00A568F8" w:rsidRDefault="00A568F8" w:rsidP="00FE4021">
      <w:pPr>
        <w:rPr>
          <w:rFonts w:cs="Arial"/>
          <w:sz w:val="22"/>
        </w:rPr>
      </w:pPr>
      <w:bookmarkStart w:id="13" w:name="_Toc346282531"/>
      <w:r w:rsidRPr="00721841">
        <w:rPr>
          <w:rFonts w:cs="Arial"/>
          <w:sz w:val="22"/>
        </w:rPr>
        <w:t xml:space="preserve">Bei einem geselligen Abschluss </w:t>
      </w:r>
      <w:r w:rsidR="00032504">
        <w:rPr>
          <w:rFonts w:cs="Arial"/>
          <w:sz w:val="22"/>
        </w:rPr>
        <w:t xml:space="preserve">(mit regionalen oder betriebseigenen Produkten!) </w:t>
      </w:r>
      <w:r w:rsidRPr="00721841">
        <w:rPr>
          <w:rFonts w:cs="Arial"/>
          <w:sz w:val="22"/>
        </w:rPr>
        <w:t xml:space="preserve">können die Inhalte dieser Beratungseinheit </w:t>
      </w:r>
      <w:r w:rsidR="001C17DA">
        <w:rPr>
          <w:rFonts w:cs="Arial"/>
          <w:sz w:val="22"/>
        </w:rPr>
        <w:t xml:space="preserve">und eigene Erfahrungen </w:t>
      </w:r>
      <w:r w:rsidR="00AC15B9">
        <w:rPr>
          <w:rFonts w:cs="Arial"/>
          <w:sz w:val="22"/>
        </w:rPr>
        <w:t xml:space="preserve">unter den Teilnehmenden </w:t>
      </w:r>
      <w:r w:rsidRPr="00721841">
        <w:rPr>
          <w:rFonts w:cs="Arial"/>
          <w:sz w:val="22"/>
        </w:rPr>
        <w:t xml:space="preserve">besprochen werden. </w:t>
      </w:r>
      <w:r w:rsidR="00AC15B9">
        <w:rPr>
          <w:rFonts w:cs="Arial"/>
          <w:sz w:val="22"/>
        </w:rPr>
        <w:t>Es best</w:t>
      </w:r>
      <w:r w:rsidR="001C17DA">
        <w:rPr>
          <w:rFonts w:cs="Arial"/>
          <w:sz w:val="22"/>
        </w:rPr>
        <w:t>eht so die Möglichkeit, sich auszutauschen und sich zu vernetzen.</w:t>
      </w:r>
    </w:p>
    <w:p w14:paraId="63A7C112" w14:textId="3A971E4B" w:rsidR="00CF1537" w:rsidRPr="00721841" w:rsidRDefault="00CF1537" w:rsidP="00FE4021">
      <w:pPr>
        <w:rPr>
          <w:rFonts w:cs="Arial"/>
          <w:sz w:val="22"/>
        </w:rPr>
      </w:pPr>
      <w:r>
        <w:rPr>
          <w:rFonts w:cs="Arial"/>
          <w:sz w:val="22"/>
        </w:rPr>
        <w:lastRenderedPageBreak/>
        <w:t>Für eine fortwährende Verbesserung der durchgeführten Veranstaltungen bzw. zur Abfrage von weiteren Themeninteressen sollte eine Evaluierung z.B. anhand eines Evaluierungsbogens oder von Kärtchen, die an eine Stellwand gepinnt werden, durchgeführt werden. Wenige, einfache Fragen erhöhen die Bereitschaft, an einer Evaluierung teilzunehmen.</w:t>
      </w:r>
    </w:p>
    <w:p w14:paraId="00CCF540" w14:textId="77777777" w:rsidR="00A568F8" w:rsidRPr="008C40A0" w:rsidRDefault="00A568F8" w:rsidP="00A568F8">
      <w:pPr>
        <w:pStyle w:val="berschrift4"/>
        <w:rPr>
          <w:color w:val="auto"/>
        </w:rPr>
      </w:pPr>
      <w:r w:rsidRPr="008C40A0">
        <w:rPr>
          <w:color w:val="auto"/>
        </w:rPr>
        <w:t>Nachbereitung</w:t>
      </w:r>
    </w:p>
    <w:p w14:paraId="51E949ED" w14:textId="7A68BE69" w:rsidR="00A568F8" w:rsidRDefault="00A568F8" w:rsidP="00DC2C87">
      <w:pPr>
        <w:rPr>
          <w:sz w:val="22"/>
        </w:rPr>
      </w:pPr>
      <w:r w:rsidRPr="00721841">
        <w:rPr>
          <w:sz w:val="22"/>
        </w:rPr>
        <w:t>Aufgekommene Fragen</w:t>
      </w:r>
      <w:r w:rsidR="005707F9">
        <w:rPr>
          <w:sz w:val="22"/>
        </w:rPr>
        <w:t xml:space="preserve"> und/oder</w:t>
      </w:r>
      <w:r w:rsidRPr="00721841">
        <w:rPr>
          <w:sz w:val="22"/>
        </w:rPr>
        <w:t xml:space="preserve"> weitere Informationen werden durch die Beratungskraft </w:t>
      </w:r>
      <w:r w:rsidR="00A17374" w:rsidRPr="00721841">
        <w:rPr>
          <w:sz w:val="22"/>
        </w:rPr>
        <w:t xml:space="preserve">noch geklärt bzw. </w:t>
      </w:r>
      <w:r w:rsidRPr="00721841">
        <w:rPr>
          <w:sz w:val="22"/>
        </w:rPr>
        <w:t xml:space="preserve">an die Teilnehmenden </w:t>
      </w:r>
      <w:r w:rsidR="00FE4021" w:rsidRPr="00721841">
        <w:rPr>
          <w:sz w:val="22"/>
        </w:rPr>
        <w:t xml:space="preserve">des </w:t>
      </w:r>
      <w:r w:rsidR="0096556B" w:rsidRPr="00721841">
        <w:rPr>
          <w:sz w:val="22"/>
        </w:rPr>
        <w:t>Feld</w:t>
      </w:r>
      <w:r w:rsidR="00297EBC">
        <w:rPr>
          <w:sz w:val="22"/>
        </w:rPr>
        <w:t>-Stall</w:t>
      </w:r>
      <w:r w:rsidR="0096556B" w:rsidRPr="00721841">
        <w:rPr>
          <w:sz w:val="22"/>
        </w:rPr>
        <w:t>tages</w:t>
      </w:r>
      <w:r w:rsidR="00FE4021" w:rsidRPr="00721841">
        <w:rPr>
          <w:sz w:val="22"/>
        </w:rPr>
        <w:t xml:space="preserve"> </w:t>
      </w:r>
      <w:r w:rsidRPr="00721841">
        <w:rPr>
          <w:sz w:val="22"/>
        </w:rPr>
        <w:t>verschickt</w:t>
      </w:r>
      <w:r w:rsidR="00A17374" w:rsidRPr="00721841">
        <w:rPr>
          <w:sz w:val="22"/>
        </w:rPr>
        <w:t>.</w:t>
      </w:r>
    </w:p>
    <w:p w14:paraId="6787C286" w14:textId="77777777" w:rsidR="001C17DA" w:rsidRPr="00721841" w:rsidRDefault="001C17DA" w:rsidP="00DC2C87">
      <w:pPr>
        <w:rPr>
          <w:sz w:val="22"/>
        </w:rPr>
      </w:pPr>
    </w:p>
    <w:p w14:paraId="07C34DBC" w14:textId="74257032" w:rsidR="008C40A0" w:rsidRPr="001C17DA" w:rsidRDefault="00DC2C87" w:rsidP="001C17DA">
      <w:pPr>
        <w:pStyle w:val="berschrift3"/>
      </w:pPr>
      <w:bookmarkStart w:id="14" w:name="_Toc348424712"/>
      <w:bookmarkStart w:id="15" w:name="_Toc348428145"/>
      <w:bookmarkStart w:id="16" w:name="_Toc362172843"/>
      <w:bookmarkStart w:id="17" w:name="_Toc89952762"/>
      <w:r w:rsidRPr="008C40A0">
        <w:t xml:space="preserve">Zeitaufwand für </w:t>
      </w:r>
      <w:bookmarkEnd w:id="13"/>
      <w:bookmarkEnd w:id="14"/>
      <w:bookmarkEnd w:id="15"/>
      <w:bookmarkEnd w:id="16"/>
      <w:r w:rsidR="0096556B">
        <w:t>Feld</w:t>
      </w:r>
      <w:r w:rsidR="00D224A4">
        <w:t>-/</w:t>
      </w:r>
      <w:proofErr w:type="spellStart"/>
      <w:r w:rsidR="00D224A4">
        <w:t>Stall</w:t>
      </w:r>
      <w:r w:rsidR="0096556B">
        <w:t>tag</w:t>
      </w:r>
      <w:bookmarkStart w:id="18" w:name="_Toc346282532"/>
      <w:bookmarkEnd w:id="17"/>
      <w:proofErr w:type="spellEnd"/>
    </w:p>
    <w:p w14:paraId="6A89CFB4" w14:textId="685AC015" w:rsidR="003A49E7" w:rsidRPr="001C17DA" w:rsidRDefault="003A49E7" w:rsidP="00DC2C87">
      <w:pPr>
        <w:rPr>
          <w:rFonts w:cs="Arial"/>
          <w:b/>
          <w:bCs/>
          <w:sz w:val="22"/>
          <w:u w:val="single"/>
        </w:rPr>
      </w:pPr>
      <w:r w:rsidRPr="001C17DA">
        <w:rPr>
          <w:rFonts w:eastAsia="Times New Roman" w:cs="Arial"/>
          <w:b/>
          <w:bCs/>
          <w:iCs/>
          <w:sz w:val="22"/>
        </w:rPr>
        <w:t xml:space="preserve">Geplanter </w:t>
      </w:r>
      <w:r w:rsidR="00297EBC">
        <w:rPr>
          <w:rFonts w:eastAsia="Times New Roman" w:cs="Arial"/>
          <w:b/>
          <w:bCs/>
          <w:iCs/>
          <w:sz w:val="22"/>
        </w:rPr>
        <w:t>A</w:t>
      </w:r>
      <w:r w:rsidR="0096556B" w:rsidRPr="001C17DA">
        <w:rPr>
          <w:rFonts w:eastAsia="Times New Roman" w:cs="Arial"/>
          <w:b/>
          <w:bCs/>
          <w:iCs/>
          <w:sz w:val="22"/>
        </w:rPr>
        <w:t>blauf</w:t>
      </w:r>
      <w:r w:rsidR="008C40A0" w:rsidRPr="001C17DA">
        <w:rPr>
          <w:rFonts w:cs="Arial"/>
          <w:b/>
          <w:bCs/>
          <w:sz w:val="22"/>
        </w:rPr>
        <w:t>:</w:t>
      </w:r>
    </w:p>
    <w:tbl>
      <w:tblPr>
        <w:tblW w:w="978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559"/>
        <w:gridCol w:w="2551"/>
        <w:gridCol w:w="1418"/>
        <w:gridCol w:w="1276"/>
        <w:gridCol w:w="2410"/>
      </w:tblGrid>
      <w:tr w:rsidR="004E65DC" w:rsidRPr="008C40A0" w14:paraId="41E61AFE" w14:textId="77777777" w:rsidTr="00F74777">
        <w:tc>
          <w:tcPr>
            <w:tcW w:w="568" w:type="dxa"/>
          </w:tcPr>
          <w:p w14:paraId="43F22540" w14:textId="77777777" w:rsidR="004E65DC" w:rsidRPr="008C40A0" w:rsidRDefault="004E65DC" w:rsidP="00201601">
            <w:pPr>
              <w:autoSpaceDE w:val="0"/>
              <w:autoSpaceDN w:val="0"/>
              <w:adjustRightInd w:val="0"/>
              <w:spacing w:after="0"/>
              <w:ind w:left="-180" w:right="-108"/>
              <w:jc w:val="center"/>
              <w:rPr>
                <w:rFonts w:cs="Arial"/>
                <w:color w:val="000000"/>
                <w:sz w:val="18"/>
                <w:szCs w:val="18"/>
              </w:rPr>
            </w:pPr>
            <w:r w:rsidRPr="008C40A0">
              <w:rPr>
                <w:rFonts w:cs="Arial"/>
                <w:b/>
                <w:bCs/>
                <w:color w:val="000000"/>
                <w:sz w:val="18"/>
                <w:szCs w:val="18"/>
              </w:rPr>
              <w:t>Zeit (min)</w:t>
            </w:r>
          </w:p>
        </w:tc>
        <w:tc>
          <w:tcPr>
            <w:tcW w:w="1559" w:type="dxa"/>
          </w:tcPr>
          <w:p w14:paraId="3B8BE191" w14:textId="77777777" w:rsidR="004E65DC" w:rsidRPr="008C40A0" w:rsidRDefault="00F24FAF" w:rsidP="004E65DC">
            <w:pPr>
              <w:autoSpaceDE w:val="0"/>
              <w:autoSpaceDN w:val="0"/>
              <w:adjustRightInd w:val="0"/>
              <w:spacing w:after="0"/>
              <w:ind w:left="-108" w:right="-108"/>
              <w:jc w:val="center"/>
              <w:rPr>
                <w:rFonts w:cs="Arial"/>
                <w:color w:val="000000"/>
                <w:sz w:val="18"/>
                <w:szCs w:val="18"/>
              </w:rPr>
            </w:pPr>
            <w:r>
              <w:rPr>
                <w:rFonts w:cs="Arial"/>
                <w:b/>
                <w:bCs/>
                <w:color w:val="000000"/>
                <w:sz w:val="18"/>
                <w:szCs w:val="18"/>
              </w:rPr>
              <w:t>Beratungs</w:t>
            </w:r>
            <w:r w:rsidR="004E65DC" w:rsidRPr="008C40A0">
              <w:rPr>
                <w:rFonts w:cs="Arial"/>
                <w:b/>
                <w:bCs/>
                <w:color w:val="000000"/>
                <w:sz w:val="18"/>
                <w:szCs w:val="18"/>
              </w:rPr>
              <w:t>phase</w:t>
            </w:r>
          </w:p>
        </w:tc>
        <w:tc>
          <w:tcPr>
            <w:tcW w:w="2551" w:type="dxa"/>
          </w:tcPr>
          <w:p w14:paraId="00593EF0" w14:textId="77777777" w:rsidR="004E65DC" w:rsidRPr="008C40A0" w:rsidRDefault="004E65DC" w:rsidP="007F5A68">
            <w:pPr>
              <w:autoSpaceDE w:val="0"/>
              <w:autoSpaceDN w:val="0"/>
              <w:adjustRightInd w:val="0"/>
              <w:spacing w:after="0"/>
              <w:jc w:val="center"/>
              <w:rPr>
                <w:rFonts w:cs="Arial"/>
                <w:color w:val="000000"/>
                <w:sz w:val="18"/>
                <w:szCs w:val="18"/>
              </w:rPr>
            </w:pPr>
            <w:r w:rsidRPr="008C40A0">
              <w:rPr>
                <w:rFonts w:cs="Arial"/>
                <w:b/>
                <w:bCs/>
                <w:color w:val="000000"/>
                <w:sz w:val="18"/>
                <w:szCs w:val="18"/>
              </w:rPr>
              <w:t xml:space="preserve">Stoff / Inhalte </w:t>
            </w:r>
          </w:p>
        </w:tc>
        <w:tc>
          <w:tcPr>
            <w:tcW w:w="1418" w:type="dxa"/>
          </w:tcPr>
          <w:p w14:paraId="7AD026B2" w14:textId="77777777" w:rsidR="004E65DC" w:rsidRPr="008C40A0" w:rsidRDefault="004E65DC" w:rsidP="007F5A68">
            <w:pPr>
              <w:autoSpaceDE w:val="0"/>
              <w:autoSpaceDN w:val="0"/>
              <w:adjustRightInd w:val="0"/>
              <w:spacing w:after="0"/>
              <w:jc w:val="center"/>
              <w:rPr>
                <w:rFonts w:cs="Arial"/>
                <w:color w:val="000000"/>
                <w:sz w:val="18"/>
                <w:szCs w:val="18"/>
              </w:rPr>
            </w:pPr>
            <w:r w:rsidRPr="008C40A0">
              <w:rPr>
                <w:rFonts w:cs="Arial"/>
                <w:b/>
                <w:bCs/>
                <w:color w:val="000000"/>
                <w:sz w:val="18"/>
                <w:szCs w:val="18"/>
              </w:rPr>
              <w:t xml:space="preserve">Methode </w:t>
            </w:r>
          </w:p>
        </w:tc>
        <w:tc>
          <w:tcPr>
            <w:tcW w:w="1276" w:type="dxa"/>
          </w:tcPr>
          <w:p w14:paraId="1E696CA2" w14:textId="77777777" w:rsidR="004E65DC" w:rsidRPr="008C40A0" w:rsidRDefault="004E65DC" w:rsidP="007F5A68">
            <w:pPr>
              <w:autoSpaceDE w:val="0"/>
              <w:autoSpaceDN w:val="0"/>
              <w:adjustRightInd w:val="0"/>
              <w:spacing w:after="0"/>
              <w:jc w:val="center"/>
              <w:rPr>
                <w:rFonts w:cs="Arial"/>
                <w:color w:val="000000"/>
                <w:sz w:val="18"/>
                <w:szCs w:val="18"/>
              </w:rPr>
            </w:pPr>
            <w:r w:rsidRPr="008C40A0">
              <w:rPr>
                <w:rFonts w:cs="Arial"/>
                <w:b/>
                <w:bCs/>
                <w:color w:val="000000"/>
                <w:sz w:val="18"/>
                <w:szCs w:val="18"/>
              </w:rPr>
              <w:t xml:space="preserve">Medien </w:t>
            </w:r>
          </w:p>
        </w:tc>
        <w:tc>
          <w:tcPr>
            <w:tcW w:w="2410" w:type="dxa"/>
          </w:tcPr>
          <w:p w14:paraId="4D794F5A" w14:textId="77777777" w:rsidR="004E65DC" w:rsidRPr="008C40A0" w:rsidRDefault="004E65DC" w:rsidP="007F5A68">
            <w:pPr>
              <w:autoSpaceDE w:val="0"/>
              <w:autoSpaceDN w:val="0"/>
              <w:adjustRightInd w:val="0"/>
              <w:spacing w:after="0"/>
              <w:jc w:val="center"/>
              <w:rPr>
                <w:rFonts w:cs="Arial"/>
                <w:color w:val="000000"/>
                <w:sz w:val="18"/>
                <w:szCs w:val="18"/>
              </w:rPr>
            </w:pPr>
            <w:r w:rsidRPr="008C40A0">
              <w:rPr>
                <w:rFonts w:cs="Arial"/>
                <w:b/>
                <w:bCs/>
                <w:color w:val="000000"/>
                <w:sz w:val="18"/>
                <w:szCs w:val="18"/>
              </w:rPr>
              <w:t xml:space="preserve">Begründungen und Anmerkungen </w:t>
            </w:r>
          </w:p>
        </w:tc>
      </w:tr>
      <w:tr w:rsidR="00A17374" w:rsidRPr="008C40A0" w14:paraId="45849FE1" w14:textId="77777777" w:rsidTr="00F74777">
        <w:tc>
          <w:tcPr>
            <w:tcW w:w="568" w:type="dxa"/>
          </w:tcPr>
          <w:p w14:paraId="33A6604F" w14:textId="77777777" w:rsidR="00A17374" w:rsidRPr="008C40A0" w:rsidRDefault="00A17374" w:rsidP="007F5A68">
            <w:pPr>
              <w:autoSpaceDE w:val="0"/>
              <w:autoSpaceDN w:val="0"/>
              <w:adjustRightInd w:val="0"/>
              <w:spacing w:after="0"/>
              <w:jc w:val="center"/>
              <w:rPr>
                <w:rFonts w:cs="Arial"/>
                <w:color w:val="000000"/>
                <w:sz w:val="18"/>
                <w:szCs w:val="18"/>
              </w:rPr>
            </w:pPr>
            <w:r w:rsidRPr="008C40A0">
              <w:rPr>
                <w:rFonts w:cs="Arial"/>
                <w:color w:val="000000"/>
                <w:sz w:val="18"/>
                <w:szCs w:val="18"/>
              </w:rPr>
              <w:t>5</w:t>
            </w:r>
          </w:p>
        </w:tc>
        <w:tc>
          <w:tcPr>
            <w:tcW w:w="1559" w:type="dxa"/>
          </w:tcPr>
          <w:p w14:paraId="10C98EF8" w14:textId="77777777" w:rsidR="00A17374" w:rsidRPr="008C40A0" w:rsidRDefault="007F703A" w:rsidP="007F5A68">
            <w:pPr>
              <w:autoSpaceDE w:val="0"/>
              <w:autoSpaceDN w:val="0"/>
              <w:adjustRightInd w:val="0"/>
              <w:spacing w:after="0"/>
              <w:rPr>
                <w:rFonts w:cs="Arial"/>
                <w:color w:val="000000"/>
                <w:sz w:val="18"/>
                <w:szCs w:val="18"/>
              </w:rPr>
            </w:pPr>
            <w:r>
              <w:rPr>
                <w:rFonts w:cs="Arial"/>
                <w:color w:val="000000"/>
                <w:sz w:val="18"/>
                <w:szCs w:val="18"/>
              </w:rPr>
              <w:t xml:space="preserve">Einstieg / </w:t>
            </w:r>
            <w:r w:rsidR="00A17374" w:rsidRPr="008C40A0">
              <w:rPr>
                <w:rFonts w:cs="Arial"/>
                <w:color w:val="000000"/>
                <w:sz w:val="18"/>
                <w:szCs w:val="18"/>
              </w:rPr>
              <w:t>Begrüßung</w:t>
            </w:r>
          </w:p>
        </w:tc>
        <w:tc>
          <w:tcPr>
            <w:tcW w:w="2551" w:type="dxa"/>
          </w:tcPr>
          <w:p w14:paraId="1F7E7286" w14:textId="4E7C2BB9" w:rsidR="00A17374" w:rsidRPr="008C40A0" w:rsidRDefault="00A17374" w:rsidP="00A17374">
            <w:pPr>
              <w:autoSpaceDE w:val="0"/>
              <w:autoSpaceDN w:val="0"/>
              <w:adjustRightInd w:val="0"/>
              <w:spacing w:after="0"/>
              <w:rPr>
                <w:rFonts w:cs="Arial"/>
                <w:color w:val="000000"/>
                <w:sz w:val="18"/>
                <w:szCs w:val="18"/>
              </w:rPr>
            </w:pPr>
            <w:r w:rsidRPr="008C40A0">
              <w:rPr>
                <w:rFonts w:cs="Arial"/>
                <w:color w:val="000000"/>
                <w:sz w:val="18"/>
                <w:szCs w:val="18"/>
              </w:rPr>
              <w:t xml:space="preserve">Begrüßung, Ablauf, </w:t>
            </w:r>
            <w:r w:rsidR="001C17DA">
              <w:rPr>
                <w:rFonts w:cs="Arial"/>
                <w:color w:val="000000"/>
                <w:sz w:val="18"/>
                <w:szCs w:val="18"/>
              </w:rPr>
              <w:t>Kurzes zum Standort</w:t>
            </w:r>
          </w:p>
        </w:tc>
        <w:tc>
          <w:tcPr>
            <w:tcW w:w="1418" w:type="dxa"/>
          </w:tcPr>
          <w:p w14:paraId="50FC3B85" w14:textId="77777777" w:rsidR="00A17374" w:rsidRPr="008C40A0" w:rsidRDefault="00A17374" w:rsidP="007F5A68">
            <w:pPr>
              <w:autoSpaceDE w:val="0"/>
              <w:autoSpaceDN w:val="0"/>
              <w:adjustRightInd w:val="0"/>
              <w:spacing w:after="0"/>
              <w:rPr>
                <w:rFonts w:cs="Arial"/>
                <w:color w:val="000000"/>
                <w:sz w:val="18"/>
                <w:szCs w:val="18"/>
              </w:rPr>
            </w:pPr>
          </w:p>
        </w:tc>
        <w:tc>
          <w:tcPr>
            <w:tcW w:w="1276" w:type="dxa"/>
          </w:tcPr>
          <w:p w14:paraId="77844A09" w14:textId="77777777" w:rsidR="00A17374" w:rsidRPr="008C40A0" w:rsidRDefault="00A17374" w:rsidP="007F5A68">
            <w:pPr>
              <w:autoSpaceDE w:val="0"/>
              <w:autoSpaceDN w:val="0"/>
              <w:adjustRightInd w:val="0"/>
              <w:spacing w:after="0"/>
              <w:rPr>
                <w:rFonts w:cs="Arial"/>
                <w:color w:val="000000"/>
                <w:sz w:val="18"/>
                <w:szCs w:val="18"/>
              </w:rPr>
            </w:pPr>
          </w:p>
        </w:tc>
        <w:tc>
          <w:tcPr>
            <w:tcW w:w="2410" w:type="dxa"/>
          </w:tcPr>
          <w:p w14:paraId="29192A9D" w14:textId="77777777" w:rsidR="00A17374" w:rsidRPr="008C40A0" w:rsidRDefault="00A17374" w:rsidP="00814CEA">
            <w:pPr>
              <w:autoSpaceDE w:val="0"/>
              <w:autoSpaceDN w:val="0"/>
              <w:adjustRightInd w:val="0"/>
              <w:spacing w:after="0"/>
              <w:rPr>
                <w:rFonts w:cs="Arial"/>
                <w:color w:val="000000"/>
                <w:sz w:val="18"/>
                <w:szCs w:val="18"/>
              </w:rPr>
            </w:pPr>
          </w:p>
        </w:tc>
      </w:tr>
      <w:tr w:rsidR="004E65DC" w:rsidRPr="008C40A0" w14:paraId="53335B57" w14:textId="77777777" w:rsidTr="00F74777">
        <w:tc>
          <w:tcPr>
            <w:tcW w:w="568" w:type="dxa"/>
          </w:tcPr>
          <w:p w14:paraId="0BF64239" w14:textId="77777777" w:rsidR="004E65DC" w:rsidRPr="008C40A0" w:rsidRDefault="00A17374" w:rsidP="007F5A68">
            <w:pPr>
              <w:autoSpaceDE w:val="0"/>
              <w:autoSpaceDN w:val="0"/>
              <w:adjustRightInd w:val="0"/>
              <w:spacing w:after="0"/>
              <w:jc w:val="center"/>
              <w:rPr>
                <w:rFonts w:cs="Arial"/>
                <w:color w:val="000000"/>
                <w:sz w:val="18"/>
                <w:szCs w:val="18"/>
              </w:rPr>
            </w:pPr>
            <w:r w:rsidRPr="008C40A0">
              <w:rPr>
                <w:rFonts w:cs="Arial"/>
                <w:color w:val="000000"/>
                <w:sz w:val="18"/>
                <w:szCs w:val="18"/>
              </w:rPr>
              <w:t>15</w:t>
            </w:r>
            <w:r w:rsidR="004E65DC" w:rsidRPr="008C40A0">
              <w:rPr>
                <w:rFonts w:cs="Arial"/>
                <w:color w:val="000000"/>
                <w:sz w:val="18"/>
                <w:szCs w:val="18"/>
              </w:rPr>
              <w:t xml:space="preserve"> </w:t>
            </w:r>
          </w:p>
        </w:tc>
        <w:tc>
          <w:tcPr>
            <w:tcW w:w="1559" w:type="dxa"/>
          </w:tcPr>
          <w:p w14:paraId="01574320" w14:textId="77777777" w:rsidR="004E65DC" w:rsidRPr="008C40A0" w:rsidRDefault="004E65DC" w:rsidP="007F5A68">
            <w:pPr>
              <w:autoSpaceDE w:val="0"/>
              <w:autoSpaceDN w:val="0"/>
              <w:adjustRightInd w:val="0"/>
              <w:spacing w:after="0"/>
              <w:rPr>
                <w:rFonts w:cs="Arial"/>
                <w:color w:val="000000"/>
                <w:sz w:val="18"/>
                <w:szCs w:val="18"/>
              </w:rPr>
            </w:pPr>
            <w:r w:rsidRPr="008C40A0">
              <w:rPr>
                <w:rFonts w:cs="Arial"/>
                <w:color w:val="000000"/>
                <w:sz w:val="18"/>
                <w:szCs w:val="18"/>
              </w:rPr>
              <w:t xml:space="preserve">Einstieg </w:t>
            </w:r>
            <w:r w:rsidR="00A17374" w:rsidRPr="008C40A0">
              <w:rPr>
                <w:rFonts w:cs="Arial"/>
                <w:color w:val="000000"/>
                <w:sz w:val="18"/>
                <w:szCs w:val="18"/>
              </w:rPr>
              <w:t>I</w:t>
            </w:r>
          </w:p>
          <w:p w14:paraId="0BB6E1DE" w14:textId="77777777" w:rsidR="00201601" w:rsidRPr="008C40A0" w:rsidRDefault="00201601" w:rsidP="007F5A68">
            <w:pPr>
              <w:autoSpaceDE w:val="0"/>
              <w:autoSpaceDN w:val="0"/>
              <w:adjustRightInd w:val="0"/>
              <w:spacing w:after="0"/>
              <w:rPr>
                <w:rFonts w:cs="Arial"/>
                <w:color w:val="000000"/>
                <w:sz w:val="18"/>
                <w:szCs w:val="18"/>
              </w:rPr>
            </w:pPr>
            <w:r w:rsidRPr="008C40A0">
              <w:rPr>
                <w:rFonts w:cs="Arial"/>
                <w:color w:val="000000"/>
                <w:sz w:val="18"/>
                <w:szCs w:val="18"/>
              </w:rPr>
              <w:t xml:space="preserve">Information </w:t>
            </w:r>
          </w:p>
        </w:tc>
        <w:tc>
          <w:tcPr>
            <w:tcW w:w="2551" w:type="dxa"/>
          </w:tcPr>
          <w:p w14:paraId="11EBEA54" w14:textId="36F1BE41" w:rsidR="001C17DA" w:rsidRDefault="001C17DA" w:rsidP="001C17DA">
            <w:pPr>
              <w:pStyle w:val="Listenabsatz"/>
              <w:autoSpaceDE w:val="0"/>
              <w:autoSpaceDN w:val="0"/>
              <w:adjustRightInd w:val="0"/>
              <w:spacing w:after="0"/>
              <w:ind w:left="0"/>
              <w:rPr>
                <w:rFonts w:cs="Arial"/>
                <w:color w:val="000000"/>
                <w:sz w:val="18"/>
                <w:szCs w:val="18"/>
              </w:rPr>
            </w:pPr>
            <w:r>
              <w:rPr>
                <w:rFonts w:cs="Arial"/>
                <w:color w:val="000000"/>
                <w:sz w:val="18"/>
                <w:szCs w:val="18"/>
              </w:rPr>
              <w:t>Ausgerichtet auf die Anpassungsmaßnahme:</w:t>
            </w:r>
          </w:p>
          <w:p w14:paraId="0203C0D1" w14:textId="507E2205" w:rsidR="004E65DC" w:rsidRDefault="00A17374" w:rsidP="00A10477">
            <w:pPr>
              <w:pStyle w:val="Listenabsatz"/>
              <w:numPr>
                <w:ilvl w:val="0"/>
                <w:numId w:val="18"/>
              </w:numPr>
              <w:autoSpaceDE w:val="0"/>
              <w:autoSpaceDN w:val="0"/>
              <w:adjustRightInd w:val="0"/>
              <w:spacing w:after="0"/>
              <w:rPr>
                <w:rFonts w:cs="Arial"/>
                <w:color w:val="000000"/>
                <w:sz w:val="18"/>
                <w:szCs w:val="18"/>
              </w:rPr>
            </w:pPr>
            <w:r w:rsidRPr="00A10477">
              <w:rPr>
                <w:rFonts w:cs="Arial"/>
                <w:color w:val="000000"/>
                <w:sz w:val="18"/>
                <w:szCs w:val="18"/>
              </w:rPr>
              <w:t>Klimawandeltrends</w:t>
            </w:r>
          </w:p>
          <w:p w14:paraId="6508D59F" w14:textId="77777777" w:rsidR="00A10477" w:rsidRPr="00A10477" w:rsidRDefault="00A10477" w:rsidP="00A10477">
            <w:pPr>
              <w:pStyle w:val="Listenabsatz"/>
              <w:numPr>
                <w:ilvl w:val="0"/>
                <w:numId w:val="18"/>
              </w:numPr>
              <w:autoSpaceDE w:val="0"/>
              <w:autoSpaceDN w:val="0"/>
              <w:adjustRightInd w:val="0"/>
              <w:spacing w:after="0"/>
              <w:rPr>
                <w:rFonts w:cs="Arial"/>
                <w:color w:val="000000"/>
                <w:sz w:val="18"/>
                <w:szCs w:val="18"/>
              </w:rPr>
            </w:pPr>
            <w:r>
              <w:rPr>
                <w:rFonts w:cs="Arial"/>
                <w:color w:val="000000"/>
                <w:sz w:val="18"/>
                <w:szCs w:val="18"/>
              </w:rPr>
              <w:t>Allgemeines zum Thema</w:t>
            </w:r>
          </w:p>
          <w:p w14:paraId="1EF82618" w14:textId="77777777" w:rsidR="00A10477" w:rsidRPr="008C40A0" w:rsidRDefault="00A10477" w:rsidP="00A17374">
            <w:pPr>
              <w:autoSpaceDE w:val="0"/>
              <w:autoSpaceDN w:val="0"/>
              <w:adjustRightInd w:val="0"/>
              <w:spacing w:after="0"/>
              <w:rPr>
                <w:rFonts w:cs="Arial"/>
                <w:color w:val="000000"/>
                <w:sz w:val="18"/>
                <w:szCs w:val="18"/>
              </w:rPr>
            </w:pPr>
          </w:p>
        </w:tc>
        <w:tc>
          <w:tcPr>
            <w:tcW w:w="1418" w:type="dxa"/>
          </w:tcPr>
          <w:p w14:paraId="30DA3A0A" w14:textId="0B89A21B" w:rsidR="004E65DC" w:rsidRPr="008C40A0" w:rsidRDefault="00A17374" w:rsidP="007F5A68">
            <w:pPr>
              <w:autoSpaceDE w:val="0"/>
              <w:autoSpaceDN w:val="0"/>
              <w:adjustRightInd w:val="0"/>
              <w:spacing w:after="0"/>
              <w:rPr>
                <w:rFonts w:cs="Arial"/>
                <w:color w:val="000000"/>
                <w:sz w:val="18"/>
                <w:szCs w:val="18"/>
              </w:rPr>
            </w:pPr>
            <w:r w:rsidRPr="008C40A0">
              <w:rPr>
                <w:rFonts w:cs="Arial"/>
                <w:color w:val="000000"/>
                <w:sz w:val="18"/>
                <w:szCs w:val="18"/>
              </w:rPr>
              <w:t>Vortrag</w:t>
            </w:r>
            <w:r w:rsidR="00A10477">
              <w:rPr>
                <w:rFonts w:cs="Arial"/>
                <w:color w:val="000000"/>
                <w:sz w:val="18"/>
                <w:szCs w:val="18"/>
              </w:rPr>
              <w:t xml:space="preserve"> </w:t>
            </w:r>
          </w:p>
          <w:p w14:paraId="3EF16ADF" w14:textId="77777777" w:rsidR="004E65DC" w:rsidRPr="008C40A0" w:rsidRDefault="004E65DC" w:rsidP="007F5A68">
            <w:pPr>
              <w:autoSpaceDE w:val="0"/>
              <w:autoSpaceDN w:val="0"/>
              <w:adjustRightInd w:val="0"/>
              <w:spacing w:after="0"/>
              <w:rPr>
                <w:rFonts w:cs="Arial"/>
                <w:color w:val="000000"/>
                <w:sz w:val="18"/>
                <w:szCs w:val="18"/>
              </w:rPr>
            </w:pPr>
          </w:p>
        </w:tc>
        <w:tc>
          <w:tcPr>
            <w:tcW w:w="1276" w:type="dxa"/>
          </w:tcPr>
          <w:p w14:paraId="4E9DD3AA" w14:textId="2300250B" w:rsidR="004E65DC" w:rsidRPr="008C40A0" w:rsidRDefault="001C17DA" w:rsidP="007F5A68">
            <w:pPr>
              <w:autoSpaceDE w:val="0"/>
              <w:autoSpaceDN w:val="0"/>
              <w:adjustRightInd w:val="0"/>
              <w:spacing w:after="0"/>
              <w:rPr>
                <w:rFonts w:cs="Arial"/>
                <w:color w:val="000000"/>
                <w:sz w:val="18"/>
                <w:szCs w:val="18"/>
              </w:rPr>
            </w:pPr>
            <w:r>
              <w:rPr>
                <w:rFonts w:cs="Arial"/>
                <w:color w:val="000000"/>
                <w:sz w:val="18"/>
                <w:szCs w:val="18"/>
              </w:rPr>
              <w:t xml:space="preserve">Freier Vortrag oder </w:t>
            </w:r>
            <w:r w:rsidR="00A17374" w:rsidRPr="008C40A0">
              <w:rPr>
                <w:rFonts w:cs="Arial"/>
                <w:color w:val="000000"/>
                <w:sz w:val="18"/>
                <w:szCs w:val="18"/>
              </w:rPr>
              <w:t>PPT</w:t>
            </w:r>
          </w:p>
        </w:tc>
        <w:tc>
          <w:tcPr>
            <w:tcW w:w="2410" w:type="dxa"/>
          </w:tcPr>
          <w:p w14:paraId="17CDF4C1" w14:textId="77777777" w:rsidR="004E65DC" w:rsidRPr="008C40A0" w:rsidRDefault="00A17374" w:rsidP="00814CEA">
            <w:pPr>
              <w:autoSpaceDE w:val="0"/>
              <w:autoSpaceDN w:val="0"/>
              <w:adjustRightInd w:val="0"/>
              <w:spacing w:after="0"/>
              <w:rPr>
                <w:rFonts w:cs="Arial"/>
                <w:color w:val="000000"/>
                <w:sz w:val="18"/>
                <w:szCs w:val="18"/>
              </w:rPr>
            </w:pPr>
            <w:r w:rsidRPr="008C40A0">
              <w:rPr>
                <w:rFonts w:cs="Arial"/>
                <w:color w:val="000000"/>
                <w:sz w:val="18"/>
                <w:szCs w:val="18"/>
              </w:rPr>
              <w:t>Einleitung in das Thema</w:t>
            </w:r>
          </w:p>
        </w:tc>
      </w:tr>
      <w:tr w:rsidR="00814CEA" w:rsidRPr="008C40A0" w14:paraId="7C05B0AF" w14:textId="77777777" w:rsidTr="00F74777">
        <w:tc>
          <w:tcPr>
            <w:tcW w:w="568" w:type="dxa"/>
          </w:tcPr>
          <w:p w14:paraId="1BC0F367" w14:textId="77777777" w:rsidR="00814CEA" w:rsidRPr="008C40A0" w:rsidRDefault="00A17374" w:rsidP="004673C8">
            <w:pPr>
              <w:autoSpaceDE w:val="0"/>
              <w:autoSpaceDN w:val="0"/>
              <w:adjustRightInd w:val="0"/>
              <w:spacing w:after="0"/>
              <w:jc w:val="center"/>
              <w:rPr>
                <w:rFonts w:cs="Arial"/>
                <w:color w:val="000000"/>
                <w:sz w:val="18"/>
                <w:szCs w:val="18"/>
              </w:rPr>
            </w:pPr>
            <w:r w:rsidRPr="008C40A0">
              <w:rPr>
                <w:rFonts w:cs="Arial"/>
                <w:color w:val="000000"/>
                <w:sz w:val="18"/>
                <w:szCs w:val="18"/>
              </w:rPr>
              <w:t>30</w:t>
            </w:r>
          </w:p>
        </w:tc>
        <w:tc>
          <w:tcPr>
            <w:tcW w:w="1559" w:type="dxa"/>
          </w:tcPr>
          <w:p w14:paraId="54468996" w14:textId="6B8CD3E9" w:rsidR="00201601" w:rsidRPr="008C40A0" w:rsidRDefault="00A17374" w:rsidP="00814CEA">
            <w:pPr>
              <w:autoSpaceDE w:val="0"/>
              <w:autoSpaceDN w:val="0"/>
              <w:adjustRightInd w:val="0"/>
              <w:spacing w:after="0"/>
              <w:rPr>
                <w:rFonts w:cs="Arial"/>
                <w:color w:val="000000"/>
                <w:sz w:val="18"/>
                <w:szCs w:val="18"/>
              </w:rPr>
            </w:pPr>
            <w:r w:rsidRPr="008C40A0">
              <w:rPr>
                <w:rFonts w:cs="Arial"/>
                <w:color w:val="000000"/>
                <w:sz w:val="18"/>
                <w:szCs w:val="18"/>
              </w:rPr>
              <w:t>Einstieg</w:t>
            </w:r>
            <w:r w:rsidR="00201601" w:rsidRPr="008C40A0">
              <w:rPr>
                <w:rFonts w:cs="Arial"/>
                <w:color w:val="000000"/>
                <w:sz w:val="18"/>
                <w:szCs w:val="18"/>
              </w:rPr>
              <w:t xml:space="preserve"> </w:t>
            </w:r>
            <w:r w:rsidR="004673C8" w:rsidRPr="008C40A0">
              <w:rPr>
                <w:rFonts w:cs="Arial"/>
                <w:color w:val="000000"/>
                <w:sz w:val="18"/>
                <w:szCs w:val="18"/>
              </w:rPr>
              <w:t>I</w:t>
            </w:r>
            <w:r w:rsidR="00DC5C02">
              <w:rPr>
                <w:rFonts w:cs="Arial"/>
                <w:color w:val="000000"/>
                <w:sz w:val="18"/>
                <w:szCs w:val="18"/>
              </w:rPr>
              <w:t>I</w:t>
            </w:r>
          </w:p>
          <w:p w14:paraId="31193129" w14:textId="77777777" w:rsidR="00A17374" w:rsidRPr="008C40A0" w:rsidRDefault="00A17374" w:rsidP="00814CEA">
            <w:pPr>
              <w:autoSpaceDE w:val="0"/>
              <w:autoSpaceDN w:val="0"/>
              <w:adjustRightInd w:val="0"/>
              <w:spacing w:after="0"/>
              <w:rPr>
                <w:rFonts w:cs="Arial"/>
                <w:color w:val="000000"/>
                <w:sz w:val="18"/>
                <w:szCs w:val="18"/>
              </w:rPr>
            </w:pPr>
            <w:r w:rsidRPr="008C40A0">
              <w:rPr>
                <w:rFonts w:cs="Arial"/>
                <w:color w:val="000000"/>
                <w:sz w:val="18"/>
                <w:szCs w:val="18"/>
              </w:rPr>
              <w:t>Experte</w:t>
            </w:r>
          </w:p>
        </w:tc>
        <w:tc>
          <w:tcPr>
            <w:tcW w:w="2551" w:type="dxa"/>
          </w:tcPr>
          <w:p w14:paraId="2E7FBA6D" w14:textId="77777777" w:rsidR="00814CEA" w:rsidRPr="008C40A0" w:rsidRDefault="00A10477" w:rsidP="004E65DC">
            <w:pPr>
              <w:autoSpaceDE w:val="0"/>
              <w:autoSpaceDN w:val="0"/>
              <w:adjustRightInd w:val="0"/>
              <w:spacing w:after="0"/>
              <w:rPr>
                <w:rFonts w:cs="Arial"/>
                <w:color w:val="000000"/>
                <w:sz w:val="18"/>
                <w:szCs w:val="18"/>
              </w:rPr>
            </w:pPr>
            <w:r>
              <w:rPr>
                <w:rFonts w:cs="Arial"/>
                <w:color w:val="000000"/>
                <w:sz w:val="18"/>
                <w:szCs w:val="18"/>
              </w:rPr>
              <w:t xml:space="preserve">Praktische Empfehlungen, konkrete </w:t>
            </w:r>
            <w:r w:rsidR="00DC5C02">
              <w:rPr>
                <w:rFonts w:cs="Arial"/>
                <w:color w:val="000000"/>
                <w:sz w:val="18"/>
                <w:szCs w:val="18"/>
              </w:rPr>
              <w:t>Umsetzungs</w:t>
            </w:r>
            <w:r>
              <w:rPr>
                <w:rFonts w:cs="Arial"/>
                <w:color w:val="000000"/>
                <w:sz w:val="18"/>
                <w:szCs w:val="18"/>
              </w:rPr>
              <w:t>empfehlungen</w:t>
            </w:r>
            <w:r w:rsidR="00DC5C02">
              <w:rPr>
                <w:rFonts w:cs="Arial"/>
                <w:color w:val="000000"/>
                <w:sz w:val="18"/>
                <w:szCs w:val="18"/>
              </w:rPr>
              <w:t xml:space="preserve"> der Anpassungsmaßnahme</w:t>
            </w:r>
          </w:p>
        </w:tc>
        <w:tc>
          <w:tcPr>
            <w:tcW w:w="1418" w:type="dxa"/>
          </w:tcPr>
          <w:p w14:paraId="751FBAD7" w14:textId="3A1CAAF8" w:rsidR="00814CEA" w:rsidRPr="008C40A0" w:rsidRDefault="00A17374" w:rsidP="007F5A68">
            <w:pPr>
              <w:autoSpaceDE w:val="0"/>
              <w:autoSpaceDN w:val="0"/>
              <w:adjustRightInd w:val="0"/>
              <w:spacing w:after="0"/>
              <w:rPr>
                <w:rFonts w:cs="Arial"/>
                <w:color w:val="000000"/>
                <w:sz w:val="18"/>
                <w:szCs w:val="18"/>
              </w:rPr>
            </w:pPr>
            <w:r w:rsidRPr="008C40A0">
              <w:rPr>
                <w:rFonts w:cs="Arial"/>
                <w:color w:val="000000"/>
                <w:sz w:val="18"/>
                <w:szCs w:val="18"/>
              </w:rPr>
              <w:t>Vortrag</w:t>
            </w:r>
            <w:r w:rsidR="00A10477">
              <w:rPr>
                <w:rFonts w:cs="Arial"/>
                <w:color w:val="000000"/>
                <w:sz w:val="18"/>
                <w:szCs w:val="18"/>
              </w:rPr>
              <w:t xml:space="preserve"> </w:t>
            </w:r>
          </w:p>
        </w:tc>
        <w:tc>
          <w:tcPr>
            <w:tcW w:w="1276" w:type="dxa"/>
          </w:tcPr>
          <w:p w14:paraId="5D4FC2BD" w14:textId="1477BC43" w:rsidR="00814CEA" w:rsidRPr="008C40A0" w:rsidRDefault="001C17DA" w:rsidP="007F5A68">
            <w:pPr>
              <w:autoSpaceDE w:val="0"/>
              <w:autoSpaceDN w:val="0"/>
              <w:adjustRightInd w:val="0"/>
              <w:spacing w:after="0"/>
              <w:rPr>
                <w:rFonts w:cs="Arial"/>
                <w:color w:val="000000"/>
                <w:sz w:val="18"/>
                <w:szCs w:val="18"/>
              </w:rPr>
            </w:pPr>
            <w:r>
              <w:rPr>
                <w:rFonts w:cs="Arial"/>
                <w:color w:val="000000"/>
                <w:sz w:val="18"/>
                <w:szCs w:val="18"/>
              </w:rPr>
              <w:t xml:space="preserve">Freier Vortrag oder </w:t>
            </w:r>
            <w:r w:rsidR="00A17374" w:rsidRPr="008C40A0">
              <w:rPr>
                <w:rFonts w:cs="Arial"/>
                <w:color w:val="000000"/>
                <w:sz w:val="18"/>
                <w:szCs w:val="18"/>
              </w:rPr>
              <w:t>PPT</w:t>
            </w:r>
          </w:p>
        </w:tc>
        <w:tc>
          <w:tcPr>
            <w:tcW w:w="2410" w:type="dxa"/>
          </w:tcPr>
          <w:p w14:paraId="57EEB795" w14:textId="77777777" w:rsidR="00814CEA" w:rsidRPr="008C40A0" w:rsidRDefault="00A17374" w:rsidP="000255FC">
            <w:pPr>
              <w:autoSpaceDE w:val="0"/>
              <w:autoSpaceDN w:val="0"/>
              <w:adjustRightInd w:val="0"/>
              <w:spacing w:after="0"/>
              <w:rPr>
                <w:rFonts w:cs="Arial"/>
                <w:color w:val="000000"/>
                <w:sz w:val="18"/>
                <w:szCs w:val="18"/>
              </w:rPr>
            </w:pPr>
            <w:r w:rsidRPr="008C40A0">
              <w:rPr>
                <w:rFonts w:cs="Arial"/>
                <w:color w:val="000000"/>
                <w:sz w:val="18"/>
                <w:szCs w:val="18"/>
              </w:rPr>
              <w:t xml:space="preserve">Vertiefte </w:t>
            </w:r>
            <w:r w:rsidR="00A10477">
              <w:rPr>
                <w:rFonts w:cs="Arial"/>
                <w:color w:val="000000"/>
                <w:sz w:val="18"/>
                <w:szCs w:val="18"/>
              </w:rPr>
              <w:t xml:space="preserve">fachliche </w:t>
            </w:r>
            <w:r w:rsidRPr="008C40A0">
              <w:rPr>
                <w:rFonts w:cs="Arial"/>
                <w:color w:val="000000"/>
                <w:sz w:val="18"/>
                <w:szCs w:val="18"/>
              </w:rPr>
              <w:t xml:space="preserve">Informationen </w:t>
            </w:r>
          </w:p>
        </w:tc>
      </w:tr>
      <w:tr w:rsidR="001C17DA" w:rsidRPr="008C40A0" w14:paraId="215BA065" w14:textId="77777777" w:rsidTr="00F74777">
        <w:tc>
          <w:tcPr>
            <w:tcW w:w="568" w:type="dxa"/>
          </w:tcPr>
          <w:p w14:paraId="208DA0D0" w14:textId="743CD9BE" w:rsidR="001C17DA" w:rsidRPr="008C40A0" w:rsidRDefault="001C17DA" w:rsidP="001C17DA">
            <w:pPr>
              <w:autoSpaceDE w:val="0"/>
              <w:autoSpaceDN w:val="0"/>
              <w:adjustRightInd w:val="0"/>
              <w:spacing w:after="0"/>
              <w:jc w:val="center"/>
              <w:rPr>
                <w:rFonts w:cs="Arial"/>
                <w:color w:val="000000"/>
                <w:sz w:val="18"/>
                <w:szCs w:val="18"/>
              </w:rPr>
            </w:pPr>
            <w:r>
              <w:rPr>
                <w:rFonts w:cs="Arial"/>
                <w:color w:val="000000"/>
                <w:sz w:val="18"/>
                <w:szCs w:val="18"/>
              </w:rPr>
              <w:t>20</w:t>
            </w:r>
          </w:p>
        </w:tc>
        <w:tc>
          <w:tcPr>
            <w:tcW w:w="1559" w:type="dxa"/>
          </w:tcPr>
          <w:p w14:paraId="5D7A338D" w14:textId="2EAADA7E" w:rsidR="001C17DA" w:rsidRDefault="001C17DA" w:rsidP="001C17DA">
            <w:pPr>
              <w:autoSpaceDE w:val="0"/>
              <w:autoSpaceDN w:val="0"/>
              <w:adjustRightInd w:val="0"/>
              <w:spacing w:after="0"/>
              <w:rPr>
                <w:rFonts w:cs="Arial"/>
                <w:color w:val="000000"/>
                <w:sz w:val="18"/>
                <w:szCs w:val="18"/>
              </w:rPr>
            </w:pPr>
            <w:r>
              <w:rPr>
                <w:rFonts w:cs="Arial"/>
                <w:color w:val="000000"/>
                <w:sz w:val="18"/>
                <w:szCs w:val="18"/>
              </w:rPr>
              <w:t>Einstieg III</w:t>
            </w:r>
          </w:p>
          <w:p w14:paraId="745F009C" w14:textId="3418953F" w:rsidR="001C17DA" w:rsidRPr="008C40A0" w:rsidRDefault="001C17DA" w:rsidP="001C17DA">
            <w:pPr>
              <w:autoSpaceDE w:val="0"/>
              <w:autoSpaceDN w:val="0"/>
              <w:adjustRightInd w:val="0"/>
              <w:spacing w:after="0"/>
              <w:rPr>
                <w:rFonts w:cs="Arial"/>
                <w:color w:val="000000"/>
                <w:sz w:val="18"/>
                <w:szCs w:val="18"/>
              </w:rPr>
            </w:pPr>
            <w:r>
              <w:rPr>
                <w:rFonts w:cs="Arial"/>
                <w:color w:val="000000"/>
                <w:sz w:val="18"/>
                <w:szCs w:val="18"/>
              </w:rPr>
              <w:t>Betriebsleiter*in</w:t>
            </w:r>
          </w:p>
        </w:tc>
        <w:tc>
          <w:tcPr>
            <w:tcW w:w="2551" w:type="dxa"/>
          </w:tcPr>
          <w:p w14:paraId="7BA75196" w14:textId="2E225061" w:rsidR="001C17DA" w:rsidRDefault="001C17DA" w:rsidP="001C17DA">
            <w:pPr>
              <w:autoSpaceDE w:val="0"/>
              <w:autoSpaceDN w:val="0"/>
              <w:adjustRightInd w:val="0"/>
              <w:spacing w:after="0"/>
              <w:rPr>
                <w:rFonts w:cs="Arial"/>
                <w:color w:val="000000"/>
                <w:sz w:val="18"/>
                <w:szCs w:val="18"/>
              </w:rPr>
            </w:pPr>
            <w:r>
              <w:rPr>
                <w:rFonts w:cs="Arial"/>
                <w:color w:val="000000"/>
                <w:sz w:val="18"/>
                <w:szCs w:val="18"/>
              </w:rPr>
              <w:t>Eigener Erfahrungsbericht zum Klimawandel und zu behandelnde Anpassungsmaßnahme</w:t>
            </w:r>
          </w:p>
        </w:tc>
        <w:tc>
          <w:tcPr>
            <w:tcW w:w="1418" w:type="dxa"/>
          </w:tcPr>
          <w:p w14:paraId="5CF1DD81" w14:textId="78D7B8AB" w:rsidR="001C17DA" w:rsidRPr="008C40A0" w:rsidRDefault="001C17DA" w:rsidP="001C17DA">
            <w:pPr>
              <w:autoSpaceDE w:val="0"/>
              <w:autoSpaceDN w:val="0"/>
              <w:adjustRightInd w:val="0"/>
              <w:spacing w:after="0"/>
              <w:rPr>
                <w:rFonts w:cs="Arial"/>
                <w:color w:val="000000"/>
                <w:sz w:val="18"/>
                <w:szCs w:val="18"/>
              </w:rPr>
            </w:pPr>
            <w:r>
              <w:rPr>
                <w:rFonts w:cs="Arial"/>
                <w:color w:val="000000"/>
                <w:sz w:val="18"/>
                <w:szCs w:val="18"/>
              </w:rPr>
              <w:t xml:space="preserve">Vortrag </w:t>
            </w:r>
          </w:p>
        </w:tc>
        <w:tc>
          <w:tcPr>
            <w:tcW w:w="1276" w:type="dxa"/>
          </w:tcPr>
          <w:p w14:paraId="45CB7B00" w14:textId="3BB40FE8" w:rsidR="001C17DA" w:rsidRPr="008C40A0" w:rsidRDefault="00187FB5" w:rsidP="001C17DA">
            <w:pPr>
              <w:autoSpaceDE w:val="0"/>
              <w:autoSpaceDN w:val="0"/>
              <w:adjustRightInd w:val="0"/>
              <w:spacing w:after="0"/>
              <w:rPr>
                <w:rFonts w:cs="Arial"/>
                <w:color w:val="000000"/>
                <w:sz w:val="18"/>
                <w:szCs w:val="18"/>
              </w:rPr>
            </w:pPr>
            <w:r>
              <w:rPr>
                <w:rFonts w:cs="Arial"/>
                <w:color w:val="000000"/>
                <w:sz w:val="18"/>
                <w:szCs w:val="18"/>
              </w:rPr>
              <w:t xml:space="preserve">Freier Vortrag oder </w:t>
            </w:r>
            <w:r w:rsidRPr="008C40A0">
              <w:rPr>
                <w:rFonts w:cs="Arial"/>
                <w:color w:val="000000"/>
                <w:sz w:val="18"/>
                <w:szCs w:val="18"/>
              </w:rPr>
              <w:t>PPT</w:t>
            </w:r>
          </w:p>
        </w:tc>
        <w:tc>
          <w:tcPr>
            <w:tcW w:w="2410" w:type="dxa"/>
          </w:tcPr>
          <w:p w14:paraId="2A3A8060" w14:textId="3FC479D2" w:rsidR="001C17DA" w:rsidRPr="008C40A0" w:rsidRDefault="001C17DA" w:rsidP="001C17DA">
            <w:pPr>
              <w:autoSpaceDE w:val="0"/>
              <w:autoSpaceDN w:val="0"/>
              <w:adjustRightInd w:val="0"/>
              <w:spacing w:after="0"/>
              <w:rPr>
                <w:rFonts w:cs="Arial"/>
                <w:color w:val="000000"/>
                <w:sz w:val="18"/>
                <w:szCs w:val="18"/>
              </w:rPr>
            </w:pPr>
            <w:r>
              <w:rPr>
                <w:rFonts w:cs="Arial"/>
                <w:color w:val="000000"/>
                <w:sz w:val="18"/>
                <w:szCs w:val="18"/>
              </w:rPr>
              <w:t>Erfahrungen eines Praktikers werden von den teilnehmenden Landwirt*innen i.d.R. sehr geschätzt</w:t>
            </w:r>
          </w:p>
        </w:tc>
      </w:tr>
      <w:tr w:rsidR="001C17DA" w:rsidRPr="008C40A0" w14:paraId="04C30F4D" w14:textId="77777777" w:rsidTr="00F74777">
        <w:tc>
          <w:tcPr>
            <w:tcW w:w="568" w:type="dxa"/>
          </w:tcPr>
          <w:p w14:paraId="01581673" w14:textId="77777777" w:rsidR="001C17DA" w:rsidRPr="008C40A0" w:rsidRDefault="001C17DA" w:rsidP="001C17DA">
            <w:pPr>
              <w:autoSpaceDE w:val="0"/>
              <w:autoSpaceDN w:val="0"/>
              <w:adjustRightInd w:val="0"/>
              <w:spacing w:after="0"/>
              <w:jc w:val="center"/>
              <w:rPr>
                <w:rFonts w:cs="Arial"/>
                <w:color w:val="000000"/>
                <w:sz w:val="18"/>
                <w:szCs w:val="18"/>
              </w:rPr>
            </w:pPr>
            <w:r w:rsidRPr="008C40A0">
              <w:rPr>
                <w:rFonts w:cs="Arial"/>
                <w:color w:val="000000"/>
                <w:sz w:val="18"/>
                <w:szCs w:val="18"/>
              </w:rPr>
              <w:t>60</w:t>
            </w:r>
          </w:p>
        </w:tc>
        <w:tc>
          <w:tcPr>
            <w:tcW w:w="1559" w:type="dxa"/>
          </w:tcPr>
          <w:p w14:paraId="2B61EA68" w14:textId="77777777" w:rsidR="001C17DA" w:rsidRPr="008C40A0" w:rsidRDefault="001C17DA" w:rsidP="001C17DA">
            <w:pPr>
              <w:autoSpaceDE w:val="0"/>
              <w:autoSpaceDN w:val="0"/>
              <w:adjustRightInd w:val="0"/>
              <w:spacing w:after="0"/>
              <w:rPr>
                <w:rFonts w:cs="Arial"/>
                <w:color w:val="000000"/>
                <w:sz w:val="18"/>
                <w:szCs w:val="18"/>
              </w:rPr>
            </w:pPr>
            <w:r w:rsidRPr="008C40A0">
              <w:rPr>
                <w:rFonts w:cs="Arial"/>
                <w:color w:val="000000"/>
                <w:sz w:val="18"/>
                <w:szCs w:val="18"/>
              </w:rPr>
              <w:t xml:space="preserve">Erarbeitung </w:t>
            </w:r>
          </w:p>
          <w:p w14:paraId="666A6D33" w14:textId="77777777" w:rsidR="001C17DA" w:rsidRPr="008C40A0" w:rsidRDefault="001C17DA" w:rsidP="001C17DA">
            <w:pPr>
              <w:autoSpaceDE w:val="0"/>
              <w:autoSpaceDN w:val="0"/>
              <w:adjustRightInd w:val="0"/>
              <w:spacing w:after="0"/>
              <w:rPr>
                <w:rFonts w:cs="Arial"/>
                <w:color w:val="000000"/>
                <w:sz w:val="18"/>
                <w:szCs w:val="18"/>
              </w:rPr>
            </w:pPr>
          </w:p>
        </w:tc>
        <w:tc>
          <w:tcPr>
            <w:tcW w:w="2551" w:type="dxa"/>
          </w:tcPr>
          <w:p w14:paraId="1BEC2591" w14:textId="4C226215" w:rsidR="001C17DA" w:rsidRDefault="001C17DA" w:rsidP="001C17DA">
            <w:pPr>
              <w:autoSpaceDE w:val="0"/>
              <w:autoSpaceDN w:val="0"/>
              <w:adjustRightInd w:val="0"/>
              <w:spacing w:after="0"/>
              <w:rPr>
                <w:rFonts w:cs="Arial"/>
                <w:color w:val="000000"/>
                <w:sz w:val="18"/>
                <w:szCs w:val="18"/>
              </w:rPr>
            </w:pPr>
            <w:r w:rsidRPr="008C40A0">
              <w:rPr>
                <w:rFonts w:cs="Arial"/>
                <w:color w:val="000000"/>
                <w:sz w:val="18"/>
                <w:szCs w:val="18"/>
              </w:rPr>
              <w:t>Feld</w:t>
            </w:r>
            <w:r w:rsidR="00187FB5">
              <w:rPr>
                <w:rFonts w:cs="Arial"/>
                <w:color w:val="000000"/>
                <w:sz w:val="18"/>
                <w:szCs w:val="18"/>
              </w:rPr>
              <w:t>-/Stall</w:t>
            </w:r>
            <w:r w:rsidRPr="008C40A0">
              <w:rPr>
                <w:rFonts w:cs="Arial"/>
                <w:color w:val="000000"/>
                <w:sz w:val="18"/>
                <w:szCs w:val="18"/>
              </w:rPr>
              <w:t>begehung, Spatenproben, Infiltrationstest</w:t>
            </w:r>
            <w:r>
              <w:rPr>
                <w:rFonts w:cs="Arial"/>
                <w:color w:val="000000"/>
                <w:sz w:val="18"/>
                <w:szCs w:val="18"/>
              </w:rPr>
              <w:t xml:space="preserve"> …</w:t>
            </w:r>
          </w:p>
          <w:p w14:paraId="4D69FA5A" w14:textId="77777777" w:rsidR="001C17DA" w:rsidRDefault="001C17DA" w:rsidP="001C17DA">
            <w:pPr>
              <w:autoSpaceDE w:val="0"/>
              <w:autoSpaceDN w:val="0"/>
              <w:adjustRightInd w:val="0"/>
              <w:spacing w:after="0"/>
              <w:rPr>
                <w:rFonts w:cs="Arial"/>
                <w:color w:val="000000"/>
                <w:sz w:val="18"/>
                <w:szCs w:val="18"/>
              </w:rPr>
            </w:pPr>
            <w:r>
              <w:rPr>
                <w:rFonts w:cs="Arial"/>
                <w:color w:val="000000"/>
                <w:sz w:val="18"/>
                <w:szCs w:val="18"/>
              </w:rPr>
              <w:t>Einbeziehung der Teilnehmenden über Erfahrungsaustausch/Diskussionen</w:t>
            </w:r>
          </w:p>
          <w:p w14:paraId="75B61DE4" w14:textId="214BAA61" w:rsidR="001C17DA" w:rsidRPr="00187FB5" w:rsidRDefault="00187FB5" w:rsidP="001C17DA">
            <w:pPr>
              <w:autoSpaceDE w:val="0"/>
              <w:autoSpaceDN w:val="0"/>
              <w:adjustRightInd w:val="0"/>
              <w:spacing w:after="0"/>
              <w:rPr>
                <w:rFonts w:cs="Arial"/>
                <w:sz w:val="18"/>
                <w:szCs w:val="18"/>
              </w:rPr>
            </w:pPr>
            <w:r>
              <w:rPr>
                <w:rFonts w:cs="Arial"/>
                <w:sz w:val="18"/>
                <w:szCs w:val="18"/>
              </w:rPr>
              <w:t>Maschinenvorführung</w:t>
            </w:r>
          </w:p>
        </w:tc>
        <w:tc>
          <w:tcPr>
            <w:tcW w:w="1418" w:type="dxa"/>
          </w:tcPr>
          <w:p w14:paraId="66A5B3CE" w14:textId="77777777" w:rsidR="001C17DA" w:rsidRPr="008C40A0" w:rsidRDefault="001C17DA" w:rsidP="001C17DA">
            <w:pPr>
              <w:autoSpaceDE w:val="0"/>
              <w:autoSpaceDN w:val="0"/>
              <w:adjustRightInd w:val="0"/>
              <w:spacing w:after="0"/>
              <w:rPr>
                <w:rFonts w:cs="Arial"/>
                <w:color w:val="000000"/>
                <w:sz w:val="18"/>
                <w:szCs w:val="18"/>
              </w:rPr>
            </w:pPr>
            <w:r w:rsidRPr="008C40A0">
              <w:rPr>
                <w:rFonts w:cs="Arial"/>
                <w:color w:val="000000"/>
                <w:sz w:val="18"/>
                <w:szCs w:val="18"/>
              </w:rPr>
              <w:t>Feld</w:t>
            </w:r>
            <w:r>
              <w:rPr>
                <w:rFonts w:cs="Arial"/>
                <w:color w:val="000000"/>
                <w:sz w:val="18"/>
                <w:szCs w:val="18"/>
              </w:rPr>
              <w:t>-/Stall</w:t>
            </w:r>
            <w:r w:rsidRPr="008C40A0">
              <w:rPr>
                <w:rFonts w:cs="Arial"/>
                <w:color w:val="000000"/>
                <w:sz w:val="18"/>
                <w:szCs w:val="18"/>
              </w:rPr>
              <w:t>begehung</w:t>
            </w:r>
          </w:p>
        </w:tc>
        <w:tc>
          <w:tcPr>
            <w:tcW w:w="1276" w:type="dxa"/>
          </w:tcPr>
          <w:p w14:paraId="7DEFC8F6" w14:textId="55E7652F" w:rsidR="001C17DA" w:rsidRPr="008C40A0" w:rsidRDefault="001C17DA" w:rsidP="001C17DA">
            <w:pPr>
              <w:autoSpaceDE w:val="0"/>
              <w:autoSpaceDN w:val="0"/>
              <w:adjustRightInd w:val="0"/>
              <w:spacing w:after="0"/>
              <w:rPr>
                <w:rFonts w:cs="Arial"/>
                <w:color w:val="000000"/>
                <w:sz w:val="18"/>
                <w:szCs w:val="18"/>
              </w:rPr>
            </w:pPr>
            <w:r>
              <w:rPr>
                <w:rFonts w:cs="Arial"/>
                <w:color w:val="000000"/>
                <w:sz w:val="18"/>
                <w:szCs w:val="18"/>
              </w:rPr>
              <w:t>Ggf. Material für Spatenpro</w:t>
            </w:r>
            <w:r w:rsidR="00196C47">
              <w:rPr>
                <w:rFonts w:cs="Arial"/>
                <w:color w:val="000000"/>
                <w:sz w:val="18"/>
                <w:szCs w:val="18"/>
              </w:rPr>
              <w:t>-</w:t>
            </w:r>
            <w:proofErr w:type="spellStart"/>
            <w:r>
              <w:rPr>
                <w:rFonts w:cs="Arial"/>
                <w:color w:val="000000"/>
                <w:sz w:val="18"/>
                <w:szCs w:val="18"/>
              </w:rPr>
              <w:t>be</w:t>
            </w:r>
            <w:proofErr w:type="spellEnd"/>
            <w:r>
              <w:rPr>
                <w:rFonts w:cs="Arial"/>
                <w:color w:val="000000"/>
                <w:sz w:val="18"/>
                <w:szCs w:val="18"/>
              </w:rPr>
              <w:t xml:space="preserve"> etc.</w:t>
            </w:r>
          </w:p>
        </w:tc>
        <w:tc>
          <w:tcPr>
            <w:tcW w:w="2410" w:type="dxa"/>
          </w:tcPr>
          <w:p w14:paraId="591339B0" w14:textId="0E3D96BE" w:rsidR="00187FB5" w:rsidRDefault="00187FB5" w:rsidP="001C17DA">
            <w:pPr>
              <w:autoSpaceDE w:val="0"/>
              <w:autoSpaceDN w:val="0"/>
              <w:adjustRightInd w:val="0"/>
              <w:spacing w:after="0"/>
              <w:rPr>
                <w:rFonts w:cs="Arial"/>
                <w:color w:val="000000"/>
                <w:sz w:val="18"/>
                <w:szCs w:val="18"/>
              </w:rPr>
            </w:pPr>
            <w:r>
              <w:rPr>
                <w:rFonts w:cs="Arial"/>
                <w:color w:val="000000"/>
                <w:sz w:val="18"/>
                <w:szCs w:val="18"/>
              </w:rPr>
              <w:t>Ggf. kann auch der Betrieb erst hier seinen Betrieb und seine Erfahrungen zum Thema vorstellen.</w:t>
            </w:r>
          </w:p>
          <w:p w14:paraId="24377360" w14:textId="77777777" w:rsidR="001C17DA" w:rsidRDefault="001C17DA" w:rsidP="001C17DA">
            <w:pPr>
              <w:autoSpaceDE w:val="0"/>
              <w:autoSpaceDN w:val="0"/>
              <w:adjustRightInd w:val="0"/>
              <w:spacing w:after="0"/>
              <w:rPr>
                <w:rFonts w:cs="Arial"/>
                <w:color w:val="000000"/>
                <w:sz w:val="18"/>
                <w:szCs w:val="18"/>
              </w:rPr>
            </w:pPr>
            <w:r w:rsidRPr="008C40A0">
              <w:rPr>
                <w:rFonts w:cs="Arial"/>
                <w:color w:val="000000"/>
                <w:sz w:val="18"/>
                <w:szCs w:val="18"/>
              </w:rPr>
              <w:t>Praktische Anschauung</w:t>
            </w:r>
          </w:p>
          <w:p w14:paraId="72FD917B" w14:textId="398B72F8" w:rsidR="00187FB5" w:rsidRPr="008C40A0" w:rsidRDefault="00187FB5" w:rsidP="001C17DA">
            <w:pPr>
              <w:autoSpaceDE w:val="0"/>
              <w:autoSpaceDN w:val="0"/>
              <w:adjustRightInd w:val="0"/>
              <w:spacing w:after="0"/>
              <w:rPr>
                <w:rFonts w:cs="Arial"/>
                <w:color w:val="000000"/>
                <w:sz w:val="18"/>
                <w:szCs w:val="18"/>
              </w:rPr>
            </w:pPr>
            <w:r>
              <w:rPr>
                <w:rFonts w:cs="Arial"/>
                <w:color w:val="000000"/>
                <w:sz w:val="18"/>
                <w:szCs w:val="18"/>
              </w:rPr>
              <w:t>Evtl. Gruppenaufteilungen</w:t>
            </w:r>
          </w:p>
        </w:tc>
      </w:tr>
      <w:tr w:rsidR="001C17DA" w:rsidRPr="008C40A0" w14:paraId="5A7D732A" w14:textId="77777777" w:rsidTr="00F74777">
        <w:tc>
          <w:tcPr>
            <w:tcW w:w="568" w:type="dxa"/>
          </w:tcPr>
          <w:p w14:paraId="4A2EBAF0" w14:textId="77777777" w:rsidR="001C17DA" w:rsidRPr="008C40A0" w:rsidRDefault="001C17DA" w:rsidP="001C17DA">
            <w:pPr>
              <w:autoSpaceDE w:val="0"/>
              <w:autoSpaceDN w:val="0"/>
              <w:adjustRightInd w:val="0"/>
              <w:spacing w:after="0"/>
              <w:jc w:val="center"/>
              <w:rPr>
                <w:rFonts w:cs="Arial"/>
                <w:color w:val="000000"/>
                <w:sz w:val="18"/>
                <w:szCs w:val="18"/>
              </w:rPr>
            </w:pPr>
            <w:r w:rsidRPr="008C40A0">
              <w:rPr>
                <w:rFonts w:cs="Arial"/>
                <w:color w:val="000000"/>
                <w:sz w:val="18"/>
                <w:szCs w:val="18"/>
              </w:rPr>
              <w:t>45</w:t>
            </w:r>
            <w:r>
              <w:rPr>
                <w:rFonts w:cs="Arial"/>
                <w:color w:val="000000"/>
                <w:sz w:val="18"/>
                <w:szCs w:val="18"/>
              </w:rPr>
              <w:t>…</w:t>
            </w:r>
          </w:p>
        </w:tc>
        <w:tc>
          <w:tcPr>
            <w:tcW w:w="1559" w:type="dxa"/>
          </w:tcPr>
          <w:p w14:paraId="7DC66B57" w14:textId="77777777" w:rsidR="001C17DA" w:rsidRPr="008C40A0" w:rsidRDefault="001C17DA" w:rsidP="001C17DA">
            <w:pPr>
              <w:autoSpaceDE w:val="0"/>
              <w:autoSpaceDN w:val="0"/>
              <w:adjustRightInd w:val="0"/>
              <w:spacing w:after="0"/>
              <w:rPr>
                <w:rFonts w:cs="Arial"/>
                <w:color w:val="000000"/>
                <w:sz w:val="18"/>
                <w:szCs w:val="18"/>
              </w:rPr>
            </w:pPr>
            <w:r w:rsidRPr="008C40A0">
              <w:rPr>
                <w:rFonts w:cs="Arial"/>
                <w:color w:val="000000"/>
                <w:sz w:val="18"/>
                <w:szCs w:val="18"/>
              </w:rPr>
              <w:t>Sicherung / Abschluss</w:t>
            </w:r>
          </w:p>
        </w:tc>
        <w:tc>
          <w:tcPr>
            <w:tcW w:w="2551" w:type="dxa"/>
          </w:tcPr>
          <w:p w14:paraId="4010E6DC" w14:textId="77777777" w:rsidR="001C17DA" w:rsidRDefault="001C17DA" w:rsidP="001C17DA">
            <w:pPr>
              <w:pStyle w:val="Listenabsatz"/>
              <w:numPr>
                <w:ilvl w:val="0"/>
                <w:numId w:val="15"/>
              </w:numPr>
              <w:autoSpaceDE w:val="0"/>
              <w:autoSpaceDN w:val="0"/>
              <w:adjustRightInd w:val="0"/>
              <w:spacing w:after="0"/>
              <w:rPr>
                <w:rFonts w:cs="Arial"/>
                <w:color w:val="000000"/>
                <w:sz w:val="18"/>
                <w:szCs w:val="18"/>
              </w:rPr>
            </w:pPr>
            <w:r w:rsidRPr="008C40A0">
              <w:rPr>
                <w:rFonts w:cs="Arial"/>
                <w:color w:val="000000"/>
                <w:sz w:val="18"/>
                <w:szCs w:val="18"/>
              </w:rPr>
              <w:t>Erfahrungsaustausch</w:t>
            </w:r>
          </w:p>
          <w:p w14:paraId="6375624E" w14:textId="5B7CE0C5" w:rsidR="001C17DA" w:rsidRDefault="001C17DA" w:rsidP="001C17DA">
            <w:pPr>
              <w:pStyle w:val="Listenabsatz"/>
              <w:numPr>
                <w:ilvl w:val="0"/>
                <w:numId w:val="15"/>
              </w:numPr>
              <w:autoSpaceDE w:val="0"/>
              <w:autoSpaceDN w:val="0"/>
              <w:adjustRightInd w:val="0"/>
              <w:spacing w:after="0"/>
              <w:rPr>
                <w:rFonts w:cs="Arial"/>
                <w:color w:val="000000"/>
                <w:sz w:val="18"/>
                <w:szCs w:val="18"/>
              </w:rPr>
            </w:pPr>
            <w:r>
              <w:rPr>
                <w:rFonts w:cs="Arial"/>
                <w:color w:val="000000"/>
                <w:sz w:val="18"/>
                <w:szCs w:val="18"/>
              </w:rPr>
              <w:t>Vernetzung untereinander</w:t>
            </w:r>
          </w:p>
          <w:p w14:paraId="60C7BA9C" w14:textId="4239EB0E" w:rsidR="003447E9" w:rsidRPr="008C40A0" w:rsidRDefault="003447E9" w:rsidP="001C17DA">
            <w:pPr>
              <w:pStyle w:val="Listenabsatz"/>
              <w:numPr>
                <w:ilvl w:val="0"/>
                <w:numId w:val="15"/>
              </w:numPr>
              <w:autoSpaceDE w:val="0"/>
              <w:autoSpaceDN w:val="0"/>
              <w:adjustRightInd w:val="0"/>
              <w:spacing w:after="0"/>
              <w:rPr>
                <w:rFonts w:cs="Arial"/>
                <w:color w:val="000000"/>
                <w:sz w:val="18"/>
                <w:szCs w:val="18"/>
              </w:rPr>
            </w:pPr>
            <w:r>
              <w:rPr>
                <w:rFonts w:cs="Arial"/>
                <w:color w:val="000000"/>
                <w:sz w:val="18"/>
                <w:szCs w:val="18"/>
              </w:rPr>
              <w:t>Evaluierung</w:t>
            </w:r>
          </w:p>
          <w:p w14:paraId="2949491E" w14:textId="77777777" w:rsidR="001C17DA" w:rsidRPr="008C40A0" w:rsidRDefault="001C17DA" w:rsidP="001C17DA">
            <w:pPr>
              <w:pStyle w:val="Listenabsatz"/>
              <w:autoSpaceDE w:val="0"/>
              <w:autoSpaceDN w:val="0"/>
              <w:adjustRightInd w:val="0"/>
              <w:spacing w:after="0"/>
              <w:ind w:left="360"/>
              <w:rPr>
                <w:rFonts w:cs="Arial"/>
                <w:color w:val="000000"/>
                <w:sz w:val="18"/>
                <w:szCs w:val="18"/>
              </w:rPr>
            </w:pPr>
          </w:p>
        </w:tc>
        <w:tc>
          <w:tcPr>
            <w:tcW w:w="1418" w:type="dxa"/>
          </w:tcPr>
          <w:p w14:paraId="7B86C442" w14:textId="77777777" w:rsidR="001C17DA" w:rsidRPr="008C40A0" w:rsidRDefault="001C17DA" w:rsidP="001C17DA">
            <w:pPr>
              <w:autoSpaceDE w:val="0"/>
              <w:autoSpaceDN w:val="0"/>
              <w:adjustRightInd w:val="0"/>
              <w:spacing w:after="0"/>
              <w:rPr>
                <w:rFonts w:cs="Arial"/>
                <w:color w:val="000000"/>
                <w:sz w:val="18"/>
                <w:szCs w:val="18"/>
              </w:rPr>
            </w:pPr>
            <w:r w:rsidRPr="008C40A0">
              <w:rPr>
                <w:rFonts w:cs="Arial"/>
                <w:color w:val="000000"/>
                <w:sz w:val="18"/>
                <w:szCs w:val="18"/>
              </w:rPr>
              <w:t>Geselliges Beisammensein</w:t>
            </w:r>
          </w:p>
        </w:tc>
        <w:tc>
          <w:tcPr>
            <w:tcW w:w="1276" w:type="dxa"/>
          </w:tcPr>
          <w:p w14:paraId="7C24194D" w14:textId="33832D11" w:rsidR="001C17DA" w:rsidRPr="008C40A0" w:rsidRDefault="003447E9" w:rsidP="001C17DA">
            <w:pPr>
              <w:autoSpaceDE w:val="0"/>
              <w:autoSpaceDN w:val="0"/>
              <w:adjustRightInd w:val="0"/>
              <w:spacing w:after="0"/>
              <w:rPr>
                <w:rFonts w:cs="Arial"/>
                <w:color w:val="000000"/>
                <w:sz w:val="18"/>
                <w:szCs w:val="18"/>
              </w:rPr>
            </w:pPr>
            <w:r>
              <w:rPr>
                <w:rFonts w:cs="Arial"/>
                <w:color w:val="000000"/>
                <w:sz w:val="18"/>
                <w:szCs w:val="18"/>
              </w:rPr>
              <w:t>Catering</w:t>
            </w:r>
            <w:r>
              <w:rPr>
                <w:rFonts w:cs="Arial"/>
                <w:color w:val="000000"/>
                <w:sz w:val="18"/>
                <w:szCs w:val="18"/>
              </w:rPr>
              <w:br/>
              <w:t>Evaluie</w:t>
            </w:r>
            <w:r w:rsidR="00F74777">
              <w:rPr>
                <w:rFonts w:cs="Arial"/>
                <w:color w:val="000000"/>
                <w:sz w:val="18"/>
                <w:szCs w:val="18"/>
              </w:rPr>
              <w:t>-</w:t>
            </w:r>
            <w:r>
              <w:rPr>
                <w:rFonts w:cs="Arial"/>
                <w:color w:val="000000"/>
                <w:sz w:val="18"/>
                <w:szCs w:val="18"/>
              </w:rPr>
              <w:t>rungsbög</w:t>
            </w:r>
            <w:bookmarkStart w:id="19" w:name="_GoBack"/>
            <w:bookmarkEnd w:id="19"/>
            <w:r>
              <w:rPr>
                <w:rFonts w:cs="Arial"/>
                <w:color w:val="000000"/>
                <w:sz w:val="18"/>
                <w:szCs w:val="18"/>
              </w:rPr>
              <w:t>en/</w:t>
            </w:r>
            <w:r w:rsidR="00196C47">
              <w:rPr>
                <w:rFonts w:cs="Arial"/>
                <w:color w:val="000000"/>
                <w:sz w:val="18"/>
                <w:szCs w:val="18"/>
              </w:rPr>
              <w:t xml:space="preserve"> </w:t>
            </w:r>
            <w:r>
              <w:rPr>
                <w:rFonts w:cs="Arial"/>
                <w:color w:val="000000"/>
                <w:sz w:val="18"/>
                <w:szCs w:val="18"/>
              </w:rPr>
              <w:t>Kärtchen</w:t>
            </w:r>
          </w:p>
        </w:tc>
        <w:tc>
          <w:tcPr>
            <w:tcW w:w="2410" w:type="dxa"/>
          </w:tcPr>
          <w:p w14:paraId="47097217" w14:textId="77777777" w:rsidR="001C17DA" w:rsidRDefault="00187FB5" w:rsidP="001C17DA">
            <w:pPr>
              <w:autoSpaceDE w:val="0"/>
              <w:autoSpaceDN w:val="0"/>
              <w:adjustRightInd w:val="0"/>
              <w:spacing w:after="0"/>
              <w:rPr>
                <w:rFonts w:cs="Arial"/>
                <w:color w:val="000000"/>
                <w:sz w:val="18"/>
                <w:szCs w:val="18"/>
              </w:rPr>
            </w:pPr>
            <w:r>
              <w:rPr>
                <w:rFonts w:cs="Arial"/>
                <w:color w:val="000000"/>
                <w:sz w:val="18"/>
                <w:szCs w:val="18"/>
              </w:rPr>
              <w:t>Zwangloser Austausch zwischen den Teilnehmenden</w:t>
            </w:r>
          </w:p>
          <w:p w14:paraId="0FEB8C99" w14:textId="31537538" w:rsidR="003447E9" w:rsidRPr="008C40A0" w:rsidRDefault="003447E9" w:rsidP="001C17DA">
            <w:pPr>
              <w:autoSpaceDE w:val="0"/>
              <w:autoSpaceDN w:val="0"/>
              <w:adjustRightInd w:val="0"/>
              <w:spacing w:after="0"/>
              <w:rPr>
                <w:rFonts w:cs="Arial"/>
                <w:color w:val="000000"/>
                <w:sz w:val="18"/>
                <w:szCs w:val="18"/>
              </w:rPr>
            </w:pPr>
            <w:r>
              <w:rPr>
                <w:rFonts w:cs="Arial"/>
                <w:color w:val="000000"/>
                <w:sz w:val="18"/>
                <w:szCs w:val="18"/>
              </w:rPr>
              <w:t>Besuch des Infotisches</w:t>
            </w:r>
          </w:p>
        </w:tc>
      </w:tr>
    </w:tbl>
    <w:p w14:paraId="09909C29" w14:textId="77777777" w:rsidR="003237D9" w:rsidRDefault="003237D9">
      <w:pPr>
        <w:spacing w:before="0" w:after="160" w:line="259" w:lineRule="auto"/>
        <w:rPr>
          <w:rFonts w:eastAsia="Times New Roman"/>
          <w:b/>
          <w:bCs/>
          <w:iCs/>
          <w:sz w:val="26"/>
          <w:szCs w:val="28"/>
        </w:rPr>
      </w:pPr>
      <w:bookmarkStart w:id="20" w:name="_Toc348424713"/>
      <w:bookmarkStart w:id="21" w:name="_Toc348428146"/>
      <w:bookmarkStart w:id="22" w:name="_Toc362172844"/>
      <w:bookmarkStart w:id="23" w:name="_Toc89952763"/>
      <w:r>
        <w:br w:type="page"/>
      </w:r>
    </w:p>
    <w:p w14:paraId="19B80B32" w14:textId="6FC0EECA" w:rsidR="00DC2C87" w:rsidRPr="008C40A0" w:rsidRDefault="003237D9" w:rsidP="00DC2C87">
      <w:pPr>
        <w:pStyle w:val="berschrift3"/>
      </w:pPr>
      <w:r>
        <w:rPr>
          <w:noProof/>
        </w:rPr>
        <w:lastRenderedPageBreak/>
        <mc:AlternateContent>
          <mc:Choice Requires="wpg">
            <w:drawing>
              <wp:anchor distT="0" distB="0" distL="114300" distR="114300" simplePos="0" relativeHeight="251774976" behindDoc="0" locked="0" layoutInCell="1" allowOverlap="1" wp14:anchorId="1488898F" wp14:editId="5795B032">
                <wp:simplePos x="0" y="0"/>
                <wp:positionH relativeFrom="margin">
                  <wp:align>right</wp:align>
                </wp:positionH>
                <wp:positionV relativeFrom="paragraph">
                  <wp:posOffset>187325</wp:posOffset>
                </wp:positionV>
                <wp:extent cx="1620922" cy="1644650"/>
                <wp:effectExtent l="190500" t="57150" r="113030" b="165100"/>
                <wp:wrapNone/>
                <wp:docPr id="4" name="Gruppieren 4"/>
                <wp:cNvGraphicFramePr/>
                <a:graphic xmlns:a="http://schemas.openxmlformats.org/drawingml/2006/main">
                  <a:graphicData uri="http://schemas.microsoft.com/office/word/2010/wordprocessingGroup">
                    <wpg:wgp>
                      <wpg:cNvGrpSpPr/>
                      <wpg:grpSpPr>
                        <a:xfrm rot="21445924">
                          <a:off x="0" y="0"/>
                          <a:ext cx="1620922" cy="1644650"/>
                          <a:chOff x="-38557" y="0"/>
                          <a:chExt cx="2113491" cy="1992572"/>
                        </a:xfrm>
                      </wpg:grpSpPr>
                      <wpg:grpSp>
                        <wpg:cNvPr id="27" name="Gruppieren 27"/>
                        <wpg:cNvGrpSpPr/>
                        <wpg:grpSpPr>
                          <a:xfrm>
                            <a:off x="-38557" y="92451"/>
                            <a:ext cx="2113491" cy="1900121"/>
                            <a:chOff x="-34064" y="-37157"/>
                            <a:chExt cx="1867164" cy="1726258"/>
                          </a:xfrm>
                        </wpg:grpSpPr>
                        <pic:pic xmlns:pic="http://schemas.openxmlformats.org/drawingml/2006/picture">
                          <pic:nvPicPr>
                            <pic:cNvPr id="29" name="Grafik 3">
                              <a:extLst/>
                            </pic:cNvPr>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1689100" cy="1689101"/>
                            </a:xfrm>
                            <a:prstGeom prst="rect">
                              <a:avLst/>
                            </a:prstGeom>
                            <a:solidFill>
                              <a:srgbClr val="FFFFFF">
                                <a:shade val="85000"/>
                              </a:srgbClr>
                            </a:solidFill>
                            <a:ln w="190500" cap="sq">
                              <a:no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wps:wsp>
                          <wps:cNvPr id="30" name="Textfeld 2"/>
                          <wps:cNvSpPr txBox="1">
                            <a:spLocks noChangeArrowheads="1"/>
                          </wps:cNvSpPr>
                          <wps:spPr bwMode="auto">
                            <a:xfrm rot="21229061">
                              <a:off x="-34064" y="-37157"/>
                              <a:ext cx="1867164" cy="1678195"/>
                            </a:xfrm>
                            <a:prstGeom prst="rect">
                              <a:avLst/>
                            </a:prstGeom>
                            <a:noFill/>
                            <a:ln w="9525">
                              <a:noFill/>
                              <a:miter lim="800000"/>
                              <a:headEnd/>
                              <a:tailEnd/>
                            </a:ln>
                          </wps:spPr>
                          <wps:txbx>
                            <w:txbxContent>
                              <w:p w14:paraId="2FA62F09" w14:textId="77777777" w:rsidR="003237D9" w:rsidRPr="00B46AC4" w:rsidRDefault="003237D9" w:rsidP="003237D9">
                                <w:pPr>
                                  <w:spacing w:after="120"/>
                                  <w:rPr>
                                    <w:rFonts w:ascii="Bradley Hand ITC" w:hAnsi="Bradley Hand ITC"/>
                                    <w:b/>
                                    <w:sz w:val="22"/>
                                  </w:rPr>
                                </w:pPr>
                                <w:r w:rsidRPr="00B46AC4">
                                  <w:rPr>
                                    <w:rFonts w:ascii="Bradley Hand ITC" w:hAnsi="Bradley Hand ITC"/>
                                    <w:b/>
                                    <w:sz w:val="22"/>
                                  </w:rPr>
                                  <w:t>Notiz:</w:t>
                                </w:r>
                              </w:p>
                              <w:p w14:paraId="1567394C" w14:textId="77777777" w:rsidR="003237D9" w:rsidRPr="00B46AC4" w:rsidRDefault="003237D9" w:rsidP="003237D9">
                                <w:pPr>
                                  <w:rPr>
                                    <w:sz w:val="18"/>
                                  </w:rPr>
                                </w:pPr>
                                <w:r w:rsidRPr="00B46AC4">
                                  <w:rPr>
                                    <w:rFonts w:ascii="Bradley Hand ITC" w:hAnsi="Bradley Hand ITC"/>
                                    <w:b/>
                                    <w:sz w:val="22"/>
                                  </w:rPr>
                                  <w:t>Diese Form der Aufzählungszeichen ermöglicht, die vorbereiteten</w:t>
                                </w:r>
                                <w:r w:rsidRPr="00B46AC4">
                                  <w:rPr>
                                    <w:sz w:val="18"/>
                                  </w:rPr>
                                  <w:t xml:space="preserve"> </w:t>
                                </w:r>
                                <w:r>
                                  <w:rPr>
                                    <w:sz w:val="18"/>
                                  </w:rPr>
                                  <w:br/>
                                </w:r>
                                <w:r w:rsidRPr="00B46AC4">
                                  <w:rPr>
                                    <w:rFonts w:ascii="Bradley Hand ITC" w:hAnsi="Bradley Hand ITC"/>
                                    <w:b/>
                                    <w:sz w:val="22"/>
                                  </w:rPr>
                                  <w:t>Materialien „abzuhaken“.</w:t>
                                </w:r>
                              </w:p>
                            </w:txbxContent>
                          </wps:txbx>
                          <wps:bodyPr rot="0" vert="horz" wrap="square" lIns="91440" tIns="45720" rIns="91440" bIns="45720" anchor="t" anchorCtr="0">
                            <a:noAutofit/>
                          </wps:bodyPr>
                        </wps:wsp>
                      </wpg:grpSp>
                      <wpg:grpSp>
                        <wpg:cNvPr id="31" name="Gruppieren 9">
                          <a:extLst/>
                        </wpg:cNvPr>
                        <wpg:cNvGrpSpPr/>
                        <wpg:grpSpPr>
                          <a:xfrm rot="20295555">
                            <a:off x="704850" y="0"/>
                            <a:ext cx="130838" cy="313614"/>
                            <a:chOff x="0" y="0"/>
                            <a:chExt cx="730526" cy="1500809"/>
                          </a:xfrm>
                        </wpg:grpSpPr>
                        <wps:wsp>
                          <wps:cNvPr id="32" name="Zylinder 32">
                            <a:extLst/>
                          </wps:cNvPr>
                          <wps:cNvSpPr/>
                          <wps:spPr>
                            <a:xfrm>
                              <a:off x="342403" y="844826"/>
                              <a:ext cx="45719" cy="655983"/>
                            </a:xfrm>
                            <a:prstGeom prst="can">
                              <a:avLst/>
                            </a:prstGeom>
                            <a:solidFill>
                              <a:schemeClr val="bg2">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 name="Ellipse 33">
                            <a:extLst/>
                          </wps:cNvPr>
                          <wps:cNvSpPr/>
                          <wps:spPr>
                            <a:xfrm>
                              <a:off x="0" y="655983"/>
                              <a:ext cx="730526" cy="278296"/>
                            </a:xfrm>
                            <a:prstGeom prst="ellipse">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 name="Zylinder 34">
                            <a:extLst/>
                          </wps:cNvPr>
                          <wps:cNvSpPr/>
                          <wps:spPr>
                            <a:xfrm>
                              <a:off x="126724" y="139148"/>
                              <a:ext cx="477078" cy="655983"/>
                            </a:xfrm>
                            <a:prstGeom prst="can">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 name="Ellipse 35">
                            <a:extLst/>
                          </wps:cNvPr>
                          <wps:cNvSpPr/>
                          <wps:spPr>
                            <a:xfrm>
                              <a:off x="42242" y="0"/>
                              <a:ext cx="646043" cy="278296"/>
                            </a:xfrm>
                            <a:prstGeom prst="ellipse">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wgp>
                  </a:graphicData>
                </a:graphic>
                <wp14:sizeRelH relativeFrom="margin">
                  <wp14:pctWidth>0</wp14:pctWidth>
                </wp14:sizeRelH>
                <wp14:sizeRelV relativeFrom="margin">
                  <wp14:pctHeight>0</wp14:pctHeight>
                </wp14:sizeRelV>
              </wp:anchor>
            </w:drawing>
          </mc:Choice>
          <mc:Fallback>
            <w:pict>
              <v:group w14:anchorId="1488898F" id="Gruppieren 4" o:spid="_x0000_s1028" style="position:absolute;margin-left:76.45pt;margin-top:14.75pt;width:127.65pt;height:129.5pt;rotation:-168292fd;z-index:251774976;mso-position-horizontal:right;mso-position-horizontal-relative:margin;mso-width-relative:margin;mso-height-relative:margin" coordorigin="-385" coordsize="21134,1992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">
                <v:group id="Gruppieren 27" o:spid="_x0000_s1029" style="position:absolute;left:-385;top:924;width:21134;height:19001" coordorigin="-340,-371" coordsize="18671,172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3" o:spid="_x0000_s1030" type="#_x0000_t75" style="position:absolute;width:16891;height:168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" filled="t" fillcolor="#ededed" strokeweight="15pt">
                    <v:stroke endcap="square"/>
                    <v:imagedata r:id="rId19" o:title=""/>
                    <v:shadow on="t" type="perspective" color="black" opacity="19660f" origin="-.5,-.5" offset="-1.1559mm,-.80939mm" matrix=",3721f,2766f"/>
                  </v:shape>
                  <v:shape id="_x0000_s1031" type="#_x0000_t202" style="position:absolute;left:-340;top:-371;width:18671;height:16781;rotation:-405164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" filled="f" stroked="f">
                    <v:textbox>
                      <w:txbxContent>
                        <w:p w14:paraId="2FA62F09" w14:textId="77777777" w:rsidR="003237D9" w:rsidRPr="00B46AC4" w:rsidRDefault="003237D9" w:rsidP="003237D9">
                          <w:pPr>
                            <w:spacing w:after="120"/>
                            <w:rPr>
                              <w:rFonts w:ascii="Bradley Hand ITC" w:hAnsi="Bradley Hand ITC"/>
                              <w:b/>
                              <w:sz w:val="22"/>
                            </w:rPr>
                          </w:pPr>
                          <w:r w:rsidRPr="00B46AC4">
                            <w:rPr>
                              <w:rFonts w:ascii="Bradley Hand ITC" w:hAnsi="Bradley Hand ITC"/>
                              <w:b/>
                              <w:sz w:val="22"/>
                            </w:rPr>
                            <w:t>Notiz:</w:t>
                          </w:r>
                        </w:p>
                        <w:p w14:paraId="1567394C" w14:textId="77777777" w:rsidR="003237D9" w:rsidRPr="00B46AC4" w:rsidRDefault="003237D9" w:rsidP="003237D9">
                          <w:pPr>
                            <w:rPr>
                              <w:sz w:val="18"/>
                            </w:rPr>
                          </w:pPr>
                          <w:r w:rsidRPr="00B46AC4">
                            <w:rPr>
                              <w:rFonts w:ascii="Bradley Hand ITC" w:hAnsi="Bradley Hand ITC"/>
                              <w:b/>
                              <w:sz w:val="22"/>
                            </w:rPr>
                            <w:t>Diese Form der Aufzählungszeichen ermöglicht, die vorbereiteten</w:t>
                          </w:r>
                          <w:r w:rsidRPr="00B46AC4">
                            <w:rPr>
                              <w:sz w:val="18"/>
                            </w:rPr>
                            <w:t xml:space="preserve"> </w:t>
                          </w:r>
                          <w:r>
                            <w:rPr>
                              <w:sz w:val="18"/>
                            </w:rPr>
                            <w:br/>
                          </w:r>
                          <w:r w:rsidRPr="00B46AC4">
                            <w:rPr>
                              <w:rFonts w:ascii="Bradley Hand ITC" w:hAnsi="Bradley Hand ITC"/>
                              <w:b/>
                              <w:sz w:val="22"/>
                            </w:rPr>
                            <w:t>Materialien „abzuhaken“.</w:t>
                          </w:r>
                        </w:p>
                      </w:txbxContent>
                    </v:textbox>
                  </v:shape>
                </v:group>
                <v:group id="Gruppieren 9" o:spid="_x0000_s1032" style="position:absolute;left:7048;width:1308;height:3136;rotation:-1424802fd" coordsize="7305,150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">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Zylinder 32" o:spid="_x0000_s1033" type="#_x0000_t22" style="position:absolute;left:3424;top:8448;width:457;height:65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" adj="376" fillcolor="#747070 [1614]" stroked="f" strokeweight="1pt">
                    <v:stroke joinstyle="miter"/>
                  </v:shape>
                  <v:oval id="Ellipse 33" o:spid="_x0000_s1034" style="position:absolute;top:6559;width:7305;height:27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" fillcolor="#c00000" stroked="f" strokeweight="1pt">
                    <v:stroke joinstyle="miter"/>
                  </v:oval>
                  <v:shape id="Zylinder 34" o:spid="_x0000_s1035" type="#_x0000_t22" style="position:absolute;left:1267;top:1391;width:4771;height:65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" adj="3927" fillcolor="#c00000" stroked="f" strokeweight="1pt">
                    <v:stroke joinstyle="miter"/>
                  </v:shape>
                  <v:oval id="Ellipse 35" o:spid="_x0000_s1036" style="position:absolute;left:422;width:6460;height:27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" fillcolor="#c00000" stroked="f" strokeweight="1pt">
                    <v:stroke joinstyle="miter"/>
                  </v:oval>
                </v:group>
                <w10:wrap anchorx="margin"/>
              </v:group>
            </w:pict>
          </mc:Fallback>
        </mc:AlternateContent>
      </w:r>
      <w:r w:rsidR="00DC2C87" w:rsidRPr="008C40A0">
        <w:t xml:space="preserve">Materialien für </w:t>
      </w:r>
      <w:bookmarkEnd w:id="18"/>
      <w:bookmarkEnd w:id="20"/>
      <w:bookmarkEnd w:id="21"/>
      <w:bookmarkEnd w:id="22"/>
      <w:r w:rsidR="00187FB5">
        <w:t>den Feld-/</w:t>
      </w:r>
      <w:proofErr w:type="spellStart"/>
      <w:r w:rsidR="00187FB5">
        <w:t>Stalltag</w:t>
      </w:r>
      <w:bookmarkEnd w:id="23"/>
      <w:proofErr w:type="spellEnd"/>
    </w:p>
    <w:p w14:paraId="44923715" w14:textId="249C50DA" w:rsidR="008C40A0" w:rsidRPr="00721841" w:rsidRDefault="00A074C2" w:rsidP="003237D9">
      <w:pPr>
        <w:pStyle w:val="ListenabsatzKasten"/>
        <w:tabs>
          <w:tab w:val="clear" w:pos="360"/>
        </w:tabs>
        <w:spacing w:before="120" w:after="0"/>
        <w:ind w:left="357" w:hanging="357"/>
        <w:rPr>
          <w:color w:val="000000" w:themeColor="text1"/>
          <w:sz w:val="22"/>
        </w:rPr>
      </w:pPr>
      <w:r>
        <w:rPr>
          <w:color w:val="000000" w:themeColor="text1"/>
          <w:sz w:val="22"/>
        </w:rPr>
        <w:t xml:space="preserve">Ggf. </w:t>
      </w:r>
      <w:r w:rsidR="008C40A0" w:rsidRPr="00721841">
        <w:rPr>
          <w:color w:val="000000" w:themeColor="text1"/>
          <w:sz w:val="22"/>
        </w:rPr>
        <w:t>PPT, Beamer, Laptop</w:t>
      </w:r>
    </w:p>
    <w:p w14:paraId="38580A21" w14:textId="326CCBB1" w:rsidR="00DC2C87" w:rsidRPr="00721841" w:rsidRDefault="008C40A0" w:rsidP="003237D9">
      <w:pPr>
        <w:pStyle w:val="ListenabsatzKasten"/>
        <w:tabs>
          <w:tab w:val="clear" w:pos="360"/>
        </w:tabs>
        <w:spacing w:before="120" w:after="0"/>
        <w:ind w:left="357" w:hanging="357"/>
        <w:rPr>
          <w:color w:val="000000" w:themeColor="text1"/>
          <w:sz w:val="22"/>
        </w:rPr>
      </w:pPr>
      <w:r w:rsidRPr="00721841">
        <w:rPr>
          <w:color w:val="000000" w:themeColor="text1"/>
          <w:sz w:val="22"/>
        </w:rPr>
        <w:t>Utensilien für Spatenprobe</w:t>
      </w:r>
      <w:r w:rsidR="00A10477" w:rsidRPr="00721841">
        <w:rPr>
          <w:color w:val="000000" w:themeColor="text1"/>
          <w:sz w:val="22"/>
        </w:rPr>
        <w:t>, Infiltrationstest</w:t>
      </w:r>
    </w:p>
    <w:p w14:paraId="2489643D" w14:textId="24D73960" w:rsidR="00DC2C87" w:rsidRDefault="00187FB5" w:rsidP="003237D9">
      <w:pPr>
        <w:pStyle w:val="ListenabsatzKasten"/>
        <w:tabs>
          <w:tab w:val="clear" w:pos="360"/>
        </w:tabs>
        <w:spacing w:before="120" w:after="0"/>
        <w:ind w:left="357" w:hanging="357"/>
        <w:rPr>
          <w:color w:val="000000" w:themeColor="text1"/>
          <w:sz w:val="22"/>
        </w:rPr>
      </w:pPr>
      <w:r>
        <w:rPr>
          <w:color w:val="000000" w:themeColor="text1"/>
          <w:sz w:val="22"/>
        </w:rPr>
        <w:t>Broschüren</w:t>
      </w:r>
    </w:p>
    <w:p w14:paraId="0013A3C9" w14:textId="0C7F0C59" w:rsidR="00297EBC" w:rsidRDefault="00297EBC" w:rsidP="003237D9">
      <w:pPr>
        <w:pStyle w:val="ListenabsatzKasten"/>
        <w:tabs>
          <w:tab w:val="clear" w:pos="360"/>
        </w:tabs>
        <w:spacing w:before="120" w:after="0"/>
        <w:ind w:left="357" w:hanging="357"/>
        <w:rPr>
          <w:color w:val="000000" w:themeColor="text1"/>
          <w:sz w:val="22"/>
        </w:rPr>
      </w:pPr>
      <w:r>
        <w:rPr>
          <w:color w:val="000000" w:themeColor="text1"/>
          <w:sz w:val="22"/>
        </w:rPr>
        <w:t>Teilnahmeliste</w:t>
      </w:r>
    </w:p>
    <w:p w14:paraId="6A427848" w14:textId="2D04A2B4" w:rsidR="00187FB5" w:rsidRPr="00F74777" w:rsidRDefault="00187FB5" w:rsidP="003237D9">
      <w:pPr>
        <w:pStyle w:val="ListenabsatzKasten"/>
        <w:tabs>
          <w:tab w:val="clear" w:pos="360"/>
        </w:tabs>
        <w:spacing w:before="120" w:after="0"/>
        <w:ind w:left="357" w:hanging="357"/>
        <w:rPr>
          <w:sz w:val="22"/>
        </w:rPr>
      </w:pPr>
      <w:r w:rsidRPr="00F74777">
        <w:rPr>
          <w:sz w:val="22"/>
        </w:rPr>
        <w:t>02.0</w:t>
      </w:r>
      <w:r w:rsidR="00297EBC" w:rsidRPr="00F74777">
        <w:rPr>
          <w:sz w:val="22"/>
        </w:rPr>
        <w:t>3</w:t>
      </w:r>
      <w:r w:rsidRPr="00F74777">
        <w:rPr>
          <w:sz w:val="22"/>
        </w:rPr>
        <w:t>_</w:t>
      </w:r>
      <w:r w:rsidR="00F74777" w:rsidRPr="00F74777">
        <w:rPr>
          <w:sz w:val="22"/>
        </w:rPr>
        <w:t>Planung</w:t>
      </w:r>
      <w:r w:rsidRPr="00F74777">
        <w:rPr>
          <w:sz w:val="22"/>
        </w:rPr>
        <w:t>s</w:t>
      </w:r>
      <w:r w:rsidR="00F74777" w:rsidRPr="00F74777">
        <w:rPr>
          <w:sz w:val="22"/>
        </w:rPr>
        <w:t>-C</w:t>
      </w:r>
      <w:r w:rsidRPr="00F74777">
        <w:rPr>
          <w:sz w:val="22"/>
        </w:rPr>
        <w:t>heckliste</w:t>
      </w:r>
    </w:p>
    <w:p w14:paraId="45BE0E7F" w14:textId="1821ACFB" w:rsidR="00297EBC" w:rsidRPr="00F74777" w:rsidRDefault="00297EBC" w:rsidP="00F74777">
      <w:pPr>
        <w:pStyle w:val="ListenabsatzKasten"/>
        <w:tabs>
          <w:tab w:val="clear" w:pos="360"/>
        </w:tabs>
        <w:spacing w:before="120" w:after="0"/>
        <w:ind w:left="357" w:hanging="357"/>
        <w:rPr>
          <w:sz w:val="22"/>
        </w:rPr>
      </w:pPr>
      <w:r w:rsidRPr="00F74777">
        <w:rPr>
          <w:sz w:val="22"/>
        </w:rPr>
        <w:t>02.0</w:t>
      </w:r>
      <w:r w:rsidR="00F74777">
        <w:rPr>
          <w:sz w:val="22"/>
        </w:rPr>
        <w:t>5</w:t>
      </w:r>
      <w:r w:rsidRPr="00F74777">
        <w:rPr>
          <w:sz w:val="22"/>
        </w:rPr>
        <w:t>_Evaluierungsbogen</w:t>
      </w:r>
    </w:p>
    <w:p w14:paraId="45D7403E" w14:textId="36781676" w:rsidR="009E6B75" w:rsidRPr="008C40A0" w:rsidRDefault="009E6B75" w:rsidP="009E6B75">
      <w:pPr>
        <w:pStyle w:val="berschrift3"/>
      </w:pPr>
      <w:bookmarkStart w:id="24" w:name="_Toc89952764"/>
      <w:bookmarkStart w:id="25" w:name="_Toc348424714"/>
      <w:bookmarkStart w:id="26" w:name="_Toc348428147"/>
      <w:bookmarkStart w:id="27" w:name="_Toc362172845"/>
      <w:r w:rsidRPr="008C40A0">
        <w:t>Ideen und Anregungen</w:t>
      </w:r>
      <w:bookmarkEnd w:id="24"/>
    </w:p>
    <w:p w14:paraId="6DC85A52" w14:textId="1833F9E8" w:rsidR="00DC5C02" w:rsidRPr="00721841" w:rsidRDefault="008C40A0" w:rsidP="00A074C2">
      <w:pPr>
        <w:pStyle w:val="Listenabsatz"/>
        <w:numPr>
          <w:ilvl w:val="0"/>
          <w:numId w:val="17"/>
        </w:numPr>
        <w:spacing w:after="120"/>
        <w:ind w:left="357" w:hanging="357"/>
        <w:contextualSpacing w:val="0"/>
        <w:rPr>
          <w:sz w:val="22"/>
        </w:rPr>
      </w:pPr>
      <w:r w:rsidRPr="00721841">
        <w:rPr>
          <w:sz w:val="22"/>
        </w:rPr>
        <w:t xml:space="preserve">Einladung eines </w:t>
      </w:r>
      <w:r w:rsidR="00187FB5">
        <w:rPr>
          <w:sz w:val="22"/>
        </w:rPr>
        <w:t>Praktikers</w:t>
      </w:r>
      <w:r w:rsidR="00A10477" w:rsidRPr="00721841">
        <w:rPr>
          <w:sz w:val="22"/>
        </w:rPr>
        <w:t>, der</w:t>
      </w:r>
      <w:r w:rsidR="00DC5C02" w:rsidRPr="00721841">
        <w:rPr>
          <w:sz w:val="22"/>
        </w:rPr>
        <w:t>/die</w:t>
      </w:r>
      <w:r w:rsidR="00A10477" w:rsidRPr="00721841">
        <w:rPr>
          <w:sz w:val="22"/>
        </w:rPr>
        <w:t xml:space="preserve"> bereits bestimmte Maßnahme umsetzt </w:t>
      </w:r>
    </w:p>
    <w:p w14:paraId="3A3DE6CA" w14:textId="017FC2CB" w:rsidR="00213289" w:rsidRPr="00721841" w:rsidRDefault="00297EBC" w:rsidP="00A074C2">
      <w:pPr>
        <w:pStyle w:val="Listenabsatz"/>
        <w:numPr>
          <w:ilvl w:val="0"/>
          <w:numId w:val="17"/>
        </w:numPr>
        <w:spacing w:after="120"/>
        <w:ind w:left="357" w:hanging="357"/>
        <w:contextualSpacing w:val="0"/>
        <w:rPr>
          <w:sz w:val="22"/>
        </w:rPr>
      </w:pPr>
      <w:r>
        <w:rPr>
          <w:rFonts w:cs="Arial"/>
          <w:noProof/>
          <w:sz w:val="22"/>
        </w:rPr>
        <w:drawing>
          <wp:anchor distT="0" distB="0" distL="114300" distR="114300" simplePos="0" relativeHeight="251769856" behindDoc="0" locked="0" layoutInCell="1" allowOverlap="1" wp14:anchorId="6D314477" wp14:editId="2582DE0A">
            <wp:simplePos x="0" y="0"/>
            <wp:positionH relativeFrom="column">
              <wp:posOffset>5614052</wp:posOffset>
            </wp:positionH>
            <wp:positionV relativeFrom="paragraph">
              <wp:posOffset>385445</wp:posOffset>
            </wp:positionV>
            <wp:extent cx="581025" cy="581025"/>
            <wp:effectExtent l="0" t="0" r="0" b="9525"/>
            <wp:wrapThrough wrapText="bothSides">
              <wp:wrapPolygon edited="0">
                <wp:start x="6374" y="0"/>
                <wp:lineTo x="4249" y="4249"/>
                <wp:lineTo x="4249" y="7790"/>
                <wp:lineTo x="5666" y="12748"/>
                <wp:lineTo x="8498" y="21246"/>
                <wp:lineTo x="13456" y="21246"/>
                <wp:lineTo x="17705" y="9207"/>
                <wp:lineTo x="16997" y="4957"/>
                <wp:lineTo x="14164" y="0"/>
                <wp:lineTo x="6374" y="0"/>
              </wp:wrapPolygon>
            </wp:wrapThrough>
            <wp:docPr id="26" name="Grafik 26" descr="Glühbir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lightbulb.svg"/>
                    <pic:cNvPicPr/>
                  </pic:nvPicPr>
                  <pic:blipFill>
                    <a:blip r:embed="rId16">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0" y="0"/>
                      <a:ext cx="581025" cy="581025"/>
                    </a:xfrm>
                    <a:prstGeom prst="rect">
                      <a:avLst/>
                    </a:prstGeom>
                  </pic:spPr>
                </pic:pic>
              </a:graphicData>
            </a:graphic>
          </wp:anchor>
        </w:drawing>
      </w:r>
      <w:r w:rsidR="00213289" w:rsidRPr="00721841">
        <w:rPr>
          <w:sz w:val="22"/>
        </w:rPr>
        <w:t>Möglichkeit prüfen, ob Maßnahmen direkt vor Ort bei der Veranstaltung umgesetzt werden können wie z.B</w:t>
      </w:r>
      <w:r w:rsidR="00187FB5">
        <w:rPr>
          <w:sz w:val="22"/>
        </w:rPr>
        <w:t>.</w:t>
      </w:r>
      <w:r w:rsidR="00213289" w:rsidRPr="00721841">
        <w:rPr>
          <w:sz w:val="22"/>
        </w:rPr>
        <w:t xml:space="preserve"> reduzierte Bodenbearbeitung (Umbruch der ZWF bzw. </w:t>
      </w:r>
      <w:proofErr w:type="spellStart"/>
      <w:r w:rsidR="00213289" w:rsidRPr="00721841">
        <w:rPr>
          <w:sz w:val="22"/>
        </w:rPr>
        <w:t>Mulchsaat</w:t>
      </w:r>
      <w:proofErr w:type="spellEnd"/>
      <w:r w:rsidR="00213289" w:rsidRPr="00721841">
        <w:rPr>
          <w:sz w:val="22"/>
        </w:rPr>
        <w:t xml:space="preserve">, Zusammenstellung einer alternativen Futterration, besondere Ernteverfahren einer alternativen Kultur, </w:t>
      </w:r>
      <w:proofErr w:type="spellStart"/>
      <w:r w:rsidR="00213289" w:rsidRPr="00721841">
        <w:rPr>
          <w:sz w:val="22"/>
        </w:rPr>
        <w:t>Crop</w:t>
      </w:r>
      <w:r>
        <w:rPr>
          <w:sz w:val="22"/>
        </w:rPr>
        <w:t>&amp;</w:t>
      </w:r>
      <w:r w:rsidR="00213289" w:rsidRPr="00721841">
        <w:rPr>
          <w:sz w:val="22"/>
        </w:rPr>
        <w:t>Carry</w:t>
      </w:r>
      <w:proofErr w:type="spellEnd"/>
      <w:r>
        <w:rPr>
          <w:sz w:val="22"/>
        </w:rPr>
        <w:t>, Zusammenstellung einer Futterration</w:t>
      </w:r>
      <w:r w:rsidR="00213289" w:rsidRPr="00721841">
        <w:rPr>
          <w:sz w:val="22"/>
        </w:rPr>
        <w:t>)</w:t>
      </w:r>
    </w:p>
    <w:p w14:paraId="73CB958B" w14:textId="517AAA6B" w:rsidR="008C40A0" w:rsidRDefault="00187FB5" w:rsidP="00117A1B">
      <w:pPr>
        <w:pStyle w:val="Listenabsatz"/>
        <w:numPr>
          <w:ilvl w:val="0"/>
          <w:numId w:val="17"/>
        </w:numPr>
        <w:rPr>
          <w:sz w:val="22"/>
        </w:rPr>
      </w:pPr>
      <w:r>
        <w:rPr>
          <w:sz w:val="22"/>
        </w:rPr>
        <w:t>Die Veranstaltung</w:t>
      </w:r>
      <w:r w:rsidR="00AD0E05" w:rsidRPr="00721841">
        <w:rPr>
          <w:sz w:val="22"/>
        </w:rPr>
        <w:t xml:space="preserve"> kann gemeinsam mit anderen Organisationen wie z.B. dem Bauernverband, Landwirtschaftsamt, landwirtschaftliche F</w:t>
      </w:r>
      <w:r w:rsidR="00DC5C02" w:rsidRPr="00721841">
        <w:rPr>
          <w:sz w:val="22"/>
        </w:rPr>
        <w:t>ortbildungsvereine</w:t>
      </w:r>
      <w:r w:rsidR="0096556B" w:rsidRPr="00721841">
        <w:rPr>
          <w:sz w:val="22"/>
        </w:rPr>
        <w:t xml:space="preserve">, Landesanstalten veranstaltet werden. So kann </w:t>
      </w:r>
      <w:r>
        <w:rPr>
          <w:sz w:val="22"/>
        </w:rPr>
        <w:t>ggf. eine größere</w:t>
      </w:r>
      <w:r w:rsidR="0096556B" w:rsidRPr="00721841">
        <w:rPr>
          <w:sz w:val="22"/>
        </w:rPr>
        <w:t xml:space="preserve"> Reichweite </w:t>
      </w:r>
      <w:r>
        <w:rPr>
          <w:sz w:val="22"/>
        </w:rPr>
        <w:t>an Interessierten erreicht werden</w:t>
      </w:r>
      <w:r w:rsidR="0096556B" w:rsidRPr="00721841">
        <w:rPr>
          <w:sz w:val="22"/>
        </w:rPr>
        <w:t>.</w:t>
      </w:r>
    </w:p>
    <w:p w14:paraId="28980EA1" w14:textId="77777777" w:rsidR="00187FB5" w:rsidRPr="00721841" w:rsidRDefault="00187FB5" w:rsidP="00187FB5">
      <w:pPr>
        <w:pStyle w:val="Listenabsatz"/>
        <w:ind w:left="360"/>
        <w:rPr>
          <w:sz w:val="22"/>
        </w:rPr>
      </w:pPr>
    </w:p>
    <w:p w14:paraId="6434DE3E" w14:textId="77777777" w:rsidR="00DC2C87" w:rsidRPr="008C40A0" w:rsidRDefault="00DC2C87" w:rsidP="008C40A0">
      <w:pPr>
        <w:spacing w:before="0" w:after="160" w:line="259" w:lineRule="auto"/>
        <w:rPr>
          <w:noProof/>
          <w:lang w:eastAsia="de-DE"/>
        </w:rPr>
      </w:pPr>
      <w:bookmarkStart w:id="28" w:name="_Toc348424715"/>
      <w:bookmarkStart w:id="29" w:name="_Toc348428148"/>
      <w:bookmarkStart w:id="30" w:name="_Toc362172846"/>
      <w:bookmarkStart w:id="31" w:name="_Toc89952765"/>
      <w:bookmarkEnd w:id="25"/>
      <w:bookmarkEnd w:id="26"/>
      <w:bookmarkEnd w:id="27"/>
      <w:r w:rsidRPr="008C40A0">
        <w:rPr>
          <w:rStyle w:val="berschrift2Zchn"/>
          <w:rFonts w:eastAsia="Calibri"/>
          <w:color w:val="auto"/>
        </w:rPr>
        <w:t>Literatur und Links</w:t>
      </w:r>
      <w:bookmarkEnd w:id="28"/>
      <w:bookmarkEnd w:id="29"/>
      <w:bookmarkEnd w:id="30"/>
      <w:bookmarkEnd w:id="31"/>
      <w:r w:rsidRPr="008C40A0">
        <w:t xml:space="preserve"> </w:t>
      </w:r>
    </w:p>
    <w:p w14:paraId="65F1A469" w14:textId="24067302" w:rsidR="007F703A" w:rsidRPr="00721841" w:rsidRDefault="007F703A" w:rsidP="007F703A">
      <w:pPr>
        <w:spacing w:before="0" w:after="0"/>
        <w:rPr>
          <w:noProof/>
          <w:sz w:val="22"/>
          <w:lang w:eastAsia="de-DE"/>
        </w:rPr>
      </w:pPr>
      <w:r w:rsidRPr="00721841">
        <w:rPr>
          <w:noProof/>
          <w:sz w:val="22"/>
          <w:u w:val="single"/>
          <w:lang w:eastAsia="de-DE"/>
        </w:rPr>
        <w:t xml:space="preserve">Klimawandel: </w:t>
      </w:r>
    </w:p>
    <w:p w14:paraId="023D38C0" w14:textId="77777777" w:rsidR="007F703A" w:rsidRPr="00721841" w:rsidRDefault="00F74777" w:rsidP="007F703A">
      <w:pPr>
        <w:spacing w:before="0" w:after="0"/>
        <w:rPr>
          <w:noProof/>
          <w:sz w:val="22"/>
          <w:lang w:eastAsia="de-DE"/>
        </w:rPr>
      </w:pPr>
      <w:hyperlink r:id="rId20" w:history="1">
        <w:r w:rsidR="007F703A" w:rsidRPr="00721841">
          <w:rPr>
            <w:rStyle w:val="Hyperlink"/>
            <w:noProof/>
            <w:sz w:val="22"/>
            <w:lang w:eastAsia="de-DE"/>
          </w:rPr>
          <w:t>https://agriadapt.eu</w:t>
        </w:r>
      </w:hyperlink>
      <w:r w:rsidR="007F703A" w:rsidRPr="00721841">
        <w:rPr>
          <w:noProof/>
          <w:sz w:val="22"/>
          <w:lang w:eastAsia="de-DE"/>
        </w:rPr>
        <w:t xml:space="preserve">  </w:t>
      </w:r>
      <w:r w:rsidR="007F703A" w:rsidRPr="00721841">
        <w:rPr>
          <w:noProof/>
          <w:sz w:val="22"/>
          <w:lang w:eastAsia="de-DE"/>
        </w:rPr>
        <w:tab/>
        <w:t xml:space="preserve">Webtool: </w:t>
      </w:r>
      <w:hyperlink r:id="rId21" w:history="1">
        <w:r w:rsidR="007F703A" w:rsidRPr="00721841">
          <w:rPr>
            <w:rStyle w:val="Hyperlink"/>
            <w:noProof/>
            <w:sz w:val="22"/>
            <w:lang w:eastAsia="de-DE"/>
          </w:rPr>
          <w:t>https://awa.agriadapt.eu/de</w:t>
        </w:r>
      </w:hyperlink>
      <w:r w:rsidR="007F703A" w:rsidRPr="00721841">
        <w:rPr>
          <w:noProof/>
          <w:sz w:val="22"/>
          <w:lang w:eastAsia="de-DE"/>
        </w:rPr>
        <w:t xml:space="preserve"> </w:t>
      </w:r>
    </w:p>
    <w:p w14:paraId="01B6C0BF" w14:textId="77777777" w:rsidR="007F703A" w:rsidRPr="00721841" w:rsidRDefault="00F74777" w:rsidP="007F703A">
      <w:pPr>
        <w:spacing w:before="0" w:after="0"/>
        <w:rPr>
          <w:noProof/>
          <w:sz w:val="22"/>
          <w:lang w:eastAsia="de-DE"/>
        </w:rPr>
      </w:pPr>
      <w:hyperlink r:id="rId22" w:history="1">
        <w:r w:rsidR="007F703A" w:rsidRPr="00721841">
          <w:rPr>
            <w:rStyle w:val="Hyperlink"/>
            <w:noProof/>
            <w:sz w:val="22"/>
            <w:lang w:eastAsia="de-DE"/>
          </w:rPr>
          <w:t>https://www.dwd.de/DE/klimaumwelt/klimaatlas/klimaatlas_node.html</w:t>
        </w:r>
      </w:hyperlink>
    </w:p>
    <w:p w14:paraId="5B0D0C32" w14:textId="77777777" w:rsidR="008C40A0" w:rsidRPr="00721841" w:rsidRDefault="00F74777" w:rsidP="007F703A">
      <w:pPr>
        <w:spacing w:before="0" w:after="0"/>
        <w:rPr>
          <w:rStyle w:val="Hyperlink"/>
          <w:noProof/>
          <w:sz w:val="22"/>
          <w:lang w:eastAsia="de-DE"/>
        </w:rPr>
      </w:pPr>
      <w:hyperlink r:id="rId23" w:history="1">
        <w:r w:rsidR="007F703A" w:rsidRPr="00721841">
          <w:rPr>
            <w:rStyle w:val="Hyperlink"/>
            <w:noProof/>
            <w:sz w:val="22"/>
            <w:lang w:eastAsia="de-DE"/>
          </w:rPr>
          <w:t>https://www.umweltbundesamt.de/themen/klima-energie/klimawandel</w:t>
        </w:r>
      </w:hyperlink>
    </w:p>
    <w:p w14:paraId="1E99BC78" w14:textId="77777777" w:rsidR="007F703A" w:rsidRPr="00721841" w:rsidRDefault="007F703A" w:rsidP="007F703A">
      <w:pPr>
        <w:spacing w:before="0" w:after="0"/>
        <w:rPr>
          <w:noProof/>
          <w:sz w:val="22"/>
          <w:lang w:eastAsia="de-DE"/>
        </w:rPr>
      </w:pPr>
    </w:p>
    <w:p w14:paraId="56824CB9" w14:textId="2D189B31" w:rsidR="00032504" w:rsidRDefault="00032504" w:rsidP="007F703A">
      <w:pPr>
        <w:spacing w:before="0" w:after="0"/>
        <w:rPr>
          <w:noProof/>
          <w:lang w:eastAsia="de-DE"/>
        </w:rPr>
      </w:pPr>
      <w:r w:rsidRPr="00A074C2">
        <w:rPr>
          <w:noProof/>
          <w:sz w:val="22"/>
          <w:u w:val="single"/>
          <w:lang w:eastAsia="de-DE"/>
        </w:rPr>
        <w:t>Veranstaltungstips</w:t>
      </w:r>
      <w:r w:rsidR="003447E9" w:rsidRPr="00A074C2">
        <w:rPr>
          <w:noProof/>
          <w:sz w:val="22"/>
          <w:u w:val="single"/>
          <w:lang w:eastAsia="de-DE"/>
        </w:rPr>
        <w:t>/Evaluierung</w:t>
      </w:r>
      <w:r w:rsidRPr="00A074C2">
        <w:rPr>
          <w:noProof/>
          <w:sz w:val="22"/>
          <w:u w:val="single"/>
          <w:lang w:eastAsia="de-DE"/>
        </w:rPr>
        <w:t>:</w:t>
      </w:r>
    </w:p>
    <w:p w14:paraId="507AD75E" w14:textId="71B6A428" w:rsidR="00032504" w:rsidRPr="00A074C2" w:rsidRDefault="00F74777" w:rsidP="007F703A">
      <w:pPr>
        <w:spacing w:before="0" w:after="0"/>
        <w:rPr>
          <w:noProof/>
          <w:sz w:val="22"/>
          <w:lang w:eastAsia="de-DE"/>
        </w:rPr>
      </w:pPr>
      <w:hyperlink r:id="rId24" w:history="1">
        <w:r w:rsidR="00032504" w:rsidRPr="00A074C2">
          <w:rPr>
            <w:rStyle w:val="Hyperlink"/>
            <w:sz w:val="22"/>
          </w:rPr>
          <w:t>Wissenstransfer zwischen Forschung und Praxis der ökologischen Land- und Lebensmittelwirtschaft - YouTube</w:t>
        </w:r>
      </w:hyperlink>
    </w:p>
    <w:p w14:paraId="4E566BB6" w14:textId="233A9D86" w:rsidR="008C40A0" w:rsidRPr="00A074C2" w:rsidRDefault="008C40A0" w:rsidP="008C40A0">
      <w:pPr>
        <w:spacing w:before="0" w:after="0"/>
        <w:rPr>
          <w:noProof/>
          <w:sz w:val="22"/>
          <w:lang w:eastAsia="de-DE"/>
        </w:rPr>
      </w:pPr>
    </w:p>
    <w:p w14:paraId="6C59595C" w14:textId="5EF5CC6F" w:rsidR="00A074C2" w:rsidRPr="008C40A0" w:rsidRDefault="00A074C2" w:rsidP="00A074C2">
      <w:pPr>
        <w:pStyle w:val="berschrift2"/>
        <w:rPr>
          <w:color w:val="auto"/>
        </w:rPr>
      </w:pPr>
      <w:bookmarkStart w:id="32" w:name="_Toc348424720"/>
      <w:bookmarkStart w:id="33" w:name="_Toc348428159"/>
      <w:bookmarkStart w:id="34" w:name="_Toc362172857"/>
      <w:bookmarkStart w:id="35" w:name="_Toc89952759"/>
      <w:r>
        <w:rPr>
          <w:color w:val="auto"/>
        </w:rPr>
        <w:t>I</w:t>
      </w:r>
      <w:r w:rsidRPr="008C40A0">
        <w:rPr>
          <w:color w:val="auto"/>
        </w:rPr>
        <w:t>mpressum</w:t>
      </w:r>
      <w:bookmarkEnd w:id="32"/>
      <w:bookmarkEnd w:id="33"/>
      <w:bookmarkEnd w:id="34"/>
      <w:bookmarkEnd w:id="35"/>
    </w:p>
    <w:p w14:paraId="3AC61E83" w14:textId="77777777" w:rsidR="00A074C2" w:rsidRPr="00A074C2" w:rsidRDefault="00A074C2" w:rsidP="00A074C2">
      <w:pPr>
        <w:tabs>
          <w:tab w:val="left" w:pos="2127"/>
        </w:tabs>
        <w:spacing w:before="0" w:after="0"/>
        <w:ind w:left="2127" w:hanging="2127"/>
        <w:rPr>
          <w:szCs w:val="20"/>
        </w:rPr>
      </w:pPr>
      <w:r w:rsidRPr="00A074C2">
        <w:rPr>
          <w:rStyle w:val="Fett"/>
          <w:szCs w:val="20"/>
        </w:rPr>
        <w:t>Herausgeber</w:t>
      </w:r>
      <w:r w:rsidRPr="00A074C2">
        <w:rPr>
          <w:szCs w:val="20"/>
        </w:rPr>
        <w:t xml:space="preserve"> </w:t>
      </w:r>
      <w:r w:rsidRPr="00A074C2">
        <w:rPr>
          <w:szCs w:val="20"/>
        </w:rPr>
        <w:tab/>
        <w:t>Bodensee-Stiftung, Fritz-Reichle-Ring 4, 78315 Radolfzell</w:t>
      </w:r>
    </w:p>
    <w:p w14:paraId="5D8D6207" w14:textId="77777777" w:rsidR="00A074C2" w:rsidRPr="00A074C2" w:rsidRDefault="00A074C2" w:rsidP="00A074C2">
      <w:pPr>
        <w:tabs>
          <w:tab w:val="left" w:pos="2127"/>
        </w:tabs>
        <w:spacing w:before="0" w:after="0"/>
        <w:ind w:left="2127" w:hanging="2127"/>
        <w:rPr>
          <w:szCs w:val="20"/>
        </w:rPr>
      </w:pPr>
      <w:r w:rsidRPr="00A074C2">
        <w:rPr>
          <w:rStyle w:val="Fett"/>
          <w:szCs w:val="20"/>
        </w:rPr>
        <w:t>Text und Redaktion</w:t>
      </w:r>
      <w:r w:rsidRPr="00A074C2">
        <w:rPr>
          <w:szCs w:val="20"/>
        </w:rPr>
        <w:tab/>
        <w:t xml:space="preserve">Sabine Sommer, Andreas Ziermann (Bodensee-Stiftung), Lisa Fröhlich, Marcel </w:t>
      </w:r>
      <w:proofErr w:type="spellStart"/>
      <w:r w:rsidRPr="00A074C2">
        <w:rPr>
          <w:szCs w:val="20"/>
        </w:rPr>
        <w:t>Phieler</w:t>
      </w:r>
      <w:proofErr w:type="spellEnd"/>
      <w:r w:rsidRPr="00A074C2">
        <w:rPr>
          <w:szCs w:val="20"/>
        </w:rPr>
        <w:t xml:space="preserve"> (LLH)</w:t>
      </w:r>
    </w:p>
    <w:p w14:paraId="13F6899A" w14:textId="77777777" w:rsidR="00A074C2" w:rsidRPr="00A074C2" w:rsidRDefault="00A074C2" w:rsidP="00A074C2">
      <w:pPr>
        <w:tabs>
          <w:tab w:val="left" w:pos="2127"/>
        </w:tabs>
        <w:spacing w:before="0" w:after="0"/>
        <w:ind w:left="2126" w:hanging="2126"/>
        <w:rPr>
          <w:b/>
          <w:szCs w:val="20"/>
        </w:rPr>
      </w:pPr>
      <w:r w:rsidRPr="00A074C2">
        <w:rPr>
          <w:rStyle w:val="Fett"/>
          <w:szCs w:val="20"/>
        </w:rPr>
        <w:t>Bilder</w:t>
      </w:r>
      <w:r w:rsidRPr="00A074C2">
        <w:rPr>
          <w:szCs w:val="20"/>
        </w:rPr>
        <w:tab/>
      </w:r>
      <w:bookmarkStart w:id="36" w:name="_Hlk58839937"/>
      <w:r w:rsidRPr="00A074C2">
        <w:rPr>
          <w:rStyle w:val="Fett"/>
          <w:b w:val="0"/>
          <w:szCs w:val="20"/>
        </w:rPr>
        <w:t xml:space="preserve">Beratungsgruppe: Bodensee-Stiftung </w:t>
      </w:r>
    </w:p>
    <w:bookmarkEnd w:id="36"/>
    <w:p w14:paraId="7409915D" w14:textId="77777777" w:rsidR="00A074C2" w:rsidRPr="00A074C2" w:rsidRDefault="00A074C2" w:rsidP="00A074C2">
      <w:pPr>
        <w:tabs>
          <w:tab w:val="left" w:pos="2127"/>
        </w:tabs>
        <w:spacing w:before="0" w:after="0"/>
        <w:ind w:left="2127" w:hanging="2127"/>
        <w:rPr>
          <w:szCs w:val="20"/>
        </w:rPr>
      </w:pPr>
      <w:r w:rsidRPr="00A074C2">
        <w:rPr>
          <w:rStyle w:val="Fett"/>
          <w:szCs w:val="20"/>
        </w:rPr>
        <w:t>Grafik</w:t>
      </w:r>
      <w:r w:rsidRPr="00A074C2">
        <w:rPr>
          <w:szCs w:val="20"/>
        </w:rPr>
        <w:tab/>
        <w:t>kissundklein</w:t>
      </w:r>
    </w:p>
    <w:p w14:paraId="2E1A945F" w14:textId="77777777" w:rsidR="00A074C2" w:rsidRPr="00A074C2" w:rsidRDefault="00A074C2" w:rsidP="00A074C2">
      <w:pPr>
        <w:spacing w:after="120"/>
        <w:rPr>
          <w:rStyle w:val="Fett"/>
          <w:szCs w:val="20"/>
        </w:rPr>
      </w:pPr>
      <w:r w:rsidRPr="00A074C2">
        <w:rPr>
          <w:rStyle w:val="Fett"/>
          <w:szCs w:val="20"/>
        </w:rPr>
        <w:t>Nutzungsrechte/Haftungsausschluss</w:t>
      </w:r>
    </w:p>
    <w:p w14:paraId="7C1ADDDB" w14:textId="780CE938" w:rsidR="002A2D33" w:rsidRPr="003237D9" w:rsidRDefault="00A074C2" w:rsidP="003237D9">
      <w:pPr>
        <w:jc w:val="both"/>
        <w:rPr>
          <w:szCs w:val="20"/>
        </w:rPr>
      </w:pPr>
      <w:r w:rsidRPr="00A074C2">
        <w:rPr>
          <w:szCs w:val="20"/>
        </w:rPr>
        <w:t xml:space="preserve">Die Nutzungsrechte der PDF-, </w:t>
      </w:r>
      <w:r w:rsidRPr="00A074C2">
        <w:rPr>
          <w:rStyle w:val="docdata"/>
          <w:rFonts w:cs="Arial"/>
          <w:color w:val="000000"/>
          <w:szCs w:val="20"/>
        </w:rPr>
        <w:t>PowerPoint-</w:t>
      </w:r>
      <w:r w:rsidRPr="00A074C2">
        <w:rPr>
          <w:szCs w:val="20"/>
        </w:rPr>
        <w:t xml:space="preserve"> und Word-Dokumente liegen bei den Projektpartnern im Projekt GeNIAL Bodensee-Stiftung, Landesbetrieb Landwirtschaft Hessen (LLH), Landesanstalt für Landwirtschaft, Ernährung und Ländlichen Raum (LEL) sowie Landwirtschaftliches Technologiezentrum Augustenberg (LTZ). Das Nutzen, Kopieren sowie Bearbeiten (auch in Teilen) der Inhalte (Text und Grafik) dieser Dateien ist unter Wahrung der Urheberrechte erlaubt. Quellenangaben sind entsprechend zu übernehmen. Für bearbeitete Inhalte übernehmen die oben genannten Projektpartner keine Haftung.</w:t>
      </w:r>
    </w:p>
    <w:bookmarkEnd w:id="7"/>
    <w:sectPr w:rsidR="002A2D33" w:rsidRPr="003237D9" w:rsidSect="00480579">
      <w:headerReference w:type="default" r:id="rId25"/>
      <w:footerReference w:type="default" r:id="rId26"/>
      <w:pgSz w:w="11906" w:h="16838" w:code="9"/>
      <w:pgMar w:top="1701" w:right="1134" w:bottom="1134" w:left="1418" w:header="454"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55A76C" w14:textId="77777777" w:rsidR="00EF1396" w:rsidRDefault="00EF1396" w:rsidP="00DC2C87">
      <w:pPr>
        <w:spacing w:before="0" w:after="0"/>
      </w:pPr>
      <w:r>
        <w:separator/>
      </w:r>
    </w:p>
  </w:endnote>
  <w:endnote w:type="continuationSeparator" w:id="0">
    <w:p w14:paraId="7AFE9443" w14:textId="77777777" w:rsidR="00EF1396" w:rsidRDefault="00EF1396" w:rsidP="00DC2C8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radley Hand ITC">
    <w:panose1 w:val="03070402050302030203"/>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18899" w14:textId="77777777" w:rsidR="00F15FA7" w:rsidRDefault="00F74777" w:rsidP="00F15FA7">
    <w:pPr>
      <w:pStyle w:val="Fuzeile"/>
      <w:tabs>
        <w:tab w:val="clear" w:pos="4536"/>
      </w:tabs>
      <w:ind w:right="-2"/>
      <w:jc w:val="center"/>
    </w:pPr>
    <w:sdt>
      <w:sdtPr>
        <w:id w:val="-1528865912"/>
        <w:docPartObj>
          <w:docPartGallery w:val="Page Numbers (Bottom of Page)"/>
          <w:docPartUnique/>
        </w:docPartObj>
      </w:sdtPr>
      <w:sdtEndPr/>
      <w:sdtContent>
        <w:r w:rsidR="00F15FA7">
          <w:fldChar w:fldCharType="begin"/>
        </w:r>
        <w:r w:rsidR="00F15FA7">
          <w:instrText>PAGE   \* MERGEFORMAT</w:instrText>
        </w:r>
        <w:r w:rsidR="00F15FA7">
          <w:fldChar w:fldCharType="separate"/>
        </w:r>
        <w:r w:rsidR="00B977A2">
          <w:rPr>
            <w:noProof/>
          </w:rPr>
          <w:t>2</w:t>
        </w:r>
        <w:r w:rsidR="00F15FA7">
          <w:fldChar w:fldCharType="end"/>
        </w:r>
      </w:sdtContent>
    </w:sdt>
  </w:p>
  <w:p w14:paraId="48325782" w14:textId="77777777" w:rsidR="00F15FA7" w:rsidRDefault="00F15FA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E360CF" w14:textId="77777777" w:rsidR="00EF1396" w:rsidRDefault="00EF1396" w:rsidP="00DC2C87">
      <w:pPr>
        <w:spacing w:before="0" w:after="0"/>
      </w:pPr>
      <w:r>
        <w:separator/>
      </w:r>
    </w:p>
  </w:footnote>
  <w:footnote w:type="continuationSeparator" w:id="0">
    <w:p w14:paraId="23E0F271" w14:textId="77777777" w:rsidR="00EF1396" w:rsidRDefault="00EF1396" w:rsidP="00DC2C8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7ECF20" w14:textId="77777777" w:rsidR="00E75A94" w:rsidRDefault="00480579">
    <w:pPr>
      <w:pStyle w:val="Kopfzeile"/>
    </w:pPr>
    <w:r>
      <w:rPr>
        <w:noProof/>
        <w:lang w:eastAsia="de-DE"/>
      </w:rPr>
      <mc:AlternateContent>
        <mc:Choice Requires="wps">
          <w:drawing>
            <wp:anchor distT="0" distB="0" distL="114300" distR="114300" simplePos="0" relativeHeight="251661312" behindDoc="0" locked="0" layoutInCell="1" allowOverlap="1" wp14:anchorId="5B40F8F8" wp14:editId="669C30B0">
              <wp:simplePos x="0" y="0"/>
              <wp:positionH relativeFrom="column">
                <wp:posOffset>0</wp:posOffset>
              </wp:positionH>
              <wp:positionV relativeFrom="paragraph">
                <wp:posOffset>648335</wp:posOffset>
              </wp:positionV>
              <wp:extent cx="5940000" cy="0"/>
              <wp:effectExtent l="0" t="0" r="22860" b="19050"/>
              <wp:wrapNone/>
              <wp:docPr id="18" name="Gerader Verbinder 18"/>
              <wp:cNvGraphicFramePr/>
              <a:graphic xmlns:a="http://schemas.openxmlformats.org/drawingml/2006/main">
                <a:graphicData uri="http://schemas.microsoft.com/office/word/2010/wordprocessingShape">
                  <wps:wsp>
                    <wps:cNvCnPr/>
                    <wps:spPr>
                      <a:xfrm flipV="1">
                        <a:off x="0" y="0"/>
                        <a:ext cx="5940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E75CA4D" id="Gerader Verbinder 18"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51.05pt" to="467.7pt,5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" strokecolor="#6c9842 [3204]" strokeweight=".5pt">
              <v:stroke joinstyle="miter"/>
            </v:line>
          </w:pict>
        </mc:Fallback>
      </mc:AlternateContent>
    </w:r>
    <w:r>
      <w:rPr>
        <w:noProof/>
        <w:lang w:eastAsia="de-DE"/>
      </w:rPr>
      <w:drawing>
        <wp:anchor distT="0" distB="0" distL="114300" distR="114300" simplePos="0" relativeHeight="251658240" behindDoc="0" locked="0" layoutInCell="1" allowOverlap="1" wp14:anchorId="1104ADAD" wp14:editId="7B87823D">
          <wp:simplePos x="0" y="0"/>
          <wp:positionH relativeFrom="column">
            <wp:posOffset>4947920</wp:posOffset>
          </wp:positionH>
          <wp:positionV relativeFrom="paragraph">
            <wp:posOffset>245110</wp:posOffset>
          </wp:positionV>
          <wp:extent cx="1000125" cy="348615"/>
          <wp:effectExtent l="0" t="0" r="9525" b="0"/>
          <wp:wrapNone/>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eNIAL_Logo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0125" cy="3486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319C9"/>
    <w:multiLevelType w:val="hybridMultilevel"/>
    <w:tmpl w:val="F998CF9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B102416"/>
    <w:multiLevelType w:val="hybridMultilevel"/>
    <w:tmpl w:val="52B459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13618F5"/>
    <w:multiLevelType w:val="hybridMultilevel"/>
    <w:tmpl w:val="26EEC0F0"/>
    <w:lvl w:ilvl="0" w:tplc="83FA884A">
      <w:start w:val="26"/>
      <w:numFmt w:val="bullet"/>
      <w:lvlText w:val="-"/>
      <w:lvlJc w:val="left"/>
      <w:pPr>
        <w:ind w:left="360" w:hanging="360"/>
      </w:pPr>
      <w:rPr>
        <w:rFonts w:ascii="Arial" w:eastAsia="Calibr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3302120A"/>
    <w:multiLevelType w:val="hybridMultilevel"/>
    <w:tmpl w:val="9E8CDB0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6D665D0"/>
    <w:multiLevelType w:val="hybridMultilevel"/>
    <w:tmpl w:val="3B324EF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AEA5518"/>
    <w:multiLevelType w:val="hybridMultilevel"/>
    <w:tmpl w:val="88102F70"/>
    <w:lvl w:ilvl="0" w:tplc="0D06117A">
      <w:start w:val="1"/>
      <w:numFmt w:val="bullet"/>
      <w:pStyle w:val="ListenabsatzKasten"/>
      <w:lvlText w:val=""/>
      <w:lvlJc w:val="left"/>
      <w:pPr>
        <w:ind w:left="360" w:hanging="360"/>
      </w:pPr>
      <w:rPr>
        <w:rFonts w:ascii="Wingdings" w:hAnsi="Wingdings" w:hint="default"/>
      </w:rPr>
    </w:lvl>
    <w:lvl w:ilvl="1" w:tplc="E8CA0B7A" w:tentative="1">
      <w:start w:val="1"/>
      <w:numFmt w:val="bullet"/>
      <w:lvlText w:val="o"/>
      <w:lvlJc w:val="left"/>
      <w:pPr>
        <w:ind w:left="1080" w:hanging="360"/>
      </w:pPr>
      <w:rPr>
        <w:rFonts w:ascii="Courier New" w:hAnsi="Courier New" w:cs="Courier New" w:hint="default"/>
      </w:rPr>
    </w:lvl>
    <w:lvl w:ilvl="2" w:tplc="9E082212" w:tentative="1">
      <w:start w:val="1"/>
      <w:numFmt w:val="bullet"/>
      <w:lvlText w:val=""/>
      <w:lvlJc w:val="left"/>
      <w:pPr>
        <w:ind w:left="1800" w:hanging="360"/>
      </w:pPr>
      <w:rPr>
        <w:rFonts w:ascii="Wingdings" w:hAnsi="Wingdings" w:hint="default"/>
      </w:rPr>
    </w:lvl>
    <w:lvl w:ilvl="3" w:tplc="5134B158" w:tentative="1">
      <w:start w:val="1"/>
      <w:numFmt w:val="bullet"/>
      <w:lvlText w:val=""/>
      <w:lvlJc w:val="left"/>
      <w:pPr>
        <w:ind w:left="2520" w:hanging="360"/>
      </w:pPr>
      <w:rPr>
        <w:rFonts w:ascii="Symbol" w:hAnsi="Symbol" w:hint="default"/>
      </w:rPr>
    </w:lvl>
    <w:lvl w:ilvl="4" w:tplc="1A0EF066" w:tentative="1">
      <w:start w:val="1"/>
      <w:numFmt w:val="bullet"/>
      <w:lvlText w:val="o"/>
      <w:lvlJc w:val="left"/>
      <w:pPr>
        <w:ind w:left="3240" w:hanging="360"/>
      </w:pPr>
      <w:rPr>
        <w:rFonts w:ascii="Courier New" w:hAnsi="Courier New" w:cs="Courier New" w:hint="default"/>
      </w:rPr>
    </w:lvl>
    <w:lvl w:ilvl="5" w:tplc="33EAE604" w:tentative="1">
      <w:start w:val="1"/>
      <w:numFmt w:val="bullet"/>
      <w:lvlText w:val=""/>
      <w:lvlJc w:val="left"/>
      <w:pPr>
        <w:ind w:left="3960" w:hanging="360"/>
      </w:pPr>
      <w:rPr>
        <w:rFonts w:ascii="Wingdings" w:hAnsi="Wingdings" w:hint="default"/>
      </w:rPr>
    </w:lvl>
    <w:lvl w:ilvl="6" w:tplc="BC70B8B2" w:tentative="1">
      <w:start w:val="1"/>
      <w:numFmt w:val="bullet"/>
      <w:lvlText w:val=""/>
      <w:lvlJc w:val="left"/>
      <w:pPr>
        <w:ind w:left="4680" w:hanging="360"/>
      </w:pPr>
      <w:rPr>
        <w:rFonts w:ascii="Symbol" w:hAnsi="Symbol" w:hint="default"/>
      </w:rPr>
    </w:lvl>
    <w:lvl w:ilvl="7" w:tplc="0B7E5002" w:tentative="1">
      <w:start w:val="1"/>
      <w:numFmt w:val="bullet"/>
      <w:lvlText w:val="o"/>
      <w:lvlJc w:val="left"/>
      <w:pPr>
        <w:ind w:left="5400" w:hanging="360"/>
      </w:pPr>
      <w:rPr>
        <w:rFonts w:ascii="Courier New" w:hAnsi="Courier New" w:cs="Courier New" w:hint="default"/>
      </w:rPr>
    </w:lvl>
    <w:lvl w:ilvl="8" w:tplc="B8A4193C" w:tentative="1">
      <w:start w:val="1"/>
      <w:numFmt w:val="bullet"/>
      <w:lvlText w:val=""/>
      <w:lvlJc w:val="left"/>
      <w:pPr>
        <w:ind w:left="6120" w:hanging="360"/>
      </w:pPr>
      <w:rPr>
        <w:rFonts w:ascii="Wingdings" w:hAnsi="Wingdings" w:hint="default"/>
      </w:rPr>
    </w:lvl>
  </w:abstractNum>
  <w:abstractNum w:abstractNumId="6" w15:restartNumberingAfterBreak="0">
    <w:nsid w:val="430548FB"/>
    <w:multiLevelType w:val="hybridMultilevel"/>
    <w:tmpl w:val="13B21880"/>
    <w:lvl w:ilvl="0" w:tplc="83FA884A">
      <w:start w:val="26"/>
      <w:numFmt w:val="bullet"/>
      <w:lvlText w:val="-"/>
      <w:lvlJc w:val="left"/>
      <w:pPr>
        <w:ind w:left="36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3135F13"/>
    <w:multiLevelType w:val="multilevel"/>
    <w:tmpl w:val="B5F861A8"/>
    <w:lvl w:ilvl="0">
      <w:start w:val="1"/>
      <w:numFmt w:val="bullet"/>
      <w:pStyle w:val="Aufzhlungszeichen"/>
      <w:lvlText w:val=""/>
      <w:lvlJc w:val="left"/>
      <w:pPr>
        <w:ind w:left="360" w:hanging="360"/>
      </w:pPr>
      <w:rPr>
        <w:rFonts w:ascii="Symbol" w:hAnsi="Symbol" w:hint="default"/>
      </w:rPr>
    </w:lvl>
    <w:lvl w:ilvl="1">
      <w:start w:val="1"/>
      <w:numFmt w:val="bullet"/>
      <w:pStyle w:val="ListenabsatzFortsetzungFolie"/>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4D12646F"/>
    <w:multiLevelType w:val="hybridMultilevel"/>
    <w:tmpl w:val="646E4B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544669B"/>
    <w:multiLevelType w:val="hybridMultilevel"/>
    <w:tmpl w:val="2AD0F99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5CF31F4B"/>
    <w:multiLevelType w:val="hybridMultilevel"/>
    <w:tmpl w:val="5278148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F0622A8"/>
    <w:multiLevelType w:val="multilevel"/>
    <w:tmpl w:val="FB3E012A"/>
    <w:lvl w:ilvl="0">
      <w:start w:val="1"/>
      <w:numFmt w:val="decimal"/>
      <w:pStyle w:val="Listennummer"/>
      <w:lvlText w:val="%1)"/>
      <w:lvlJc w:val="left"/>
      <w:pPr>
        <w:ind w:left="360" w:hanging="360"/>
      </w:pPr>
      <w:rPr>
        <w:rFonts w:hint="default"/>
      </w:rPr>
    </w:lvl>
    <w:lvl w:ilvl="1">
      <w:start w:val="1"/>
      <w:numFmt w:val="lowerLetter"/>
      <w:pStyle w:val="Listennummer2"/>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16F2A70"/>
    <w:multiLevelType w:val="hybridMultilevel"/>
    <w:tmpl w:val="7B02936C"/>
    <w:lvl w:ilvl="0" w:tplc="04070001">
      <w:start w:val="1"/>
      <w:numFmt w:val="bullet"/>
      <w:lvlText w:val=""/>
      <w:lvlJc w:val="left"/>
      <w:pPr>
        <w:ind w:left="928" w:hanging="360"/>
      </w:pPr>
      <w:rPr>
        <w:rFonts w:ascii="Symbol" w:hAnsi="Symbol"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13" w15:restartNumberingAfterBreak="0">
    <w:nsid w:val="72D81062"/>
    <w:multiLevelType w:val="multilevel"/>
    <w:tmpl w:val="6CFC7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8DA037E"/>
    <w:multiLevelType w:val="hybridMultilevel"/>
    <w:tmpl w:val="D700BCA2"/>
    <w:lvl w:ilvl="0" w:tplc="553649E2">
      <w:numFmt w:val="bullet"/>
      <w:lvlText w:val="-"/>
      <w:lvlJc w:val="left"/>
      <w:pPr>
        <w:ind w:left="360" w:hanging="360"/>
      </w:pPr>
      <w:rPr>
        <w:rFonts w:ascii="Arial" w:eastAsia="Calibr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7AD75188"/>
    <w:multiLevelType w:val="hybridMultilevel"/>
    <w:tmpl w:val="1B32911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7FCD3650"/>
    <w:multiLevelType w:val="multilevel"/>
    <w:tmpl w:val="BD74B18E"/>
    <w:lvl w:ilvl="0">
      <w:start w:val="1"/>
      <w:numFmt w:val="bullet"/>
      <w:lvlText w:val=""/>
      <w:lvlJc w:val="left"/>
      <w:pPr>
        <w:ind w:left="360" w:hanging="360"/>
      </w:pPr>
      <w:rPr>
        <w:rFonts w:ascii="Symbol" w:hAnsi="Symbol" w:hint="default"/>
      </w:rPr>
    </w:lvl>
    <w:lvl w:ilvl="1">
      <w:start w:val="1"/>
      <w:numFmt w:val="bullet"/>
      <w:pStyle w:val="Aufzhlungszeichen2"/>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16"/>
  </w:num>
  <w:num w:numId="2">
    <w:abstractNumId w:val="7"/>
    <w:lvlOverride w:ilvl="0">
      <w:lvl w:ilvl="0">
        <w:start w:val="1"/>
        <w:numFmt w:val="bullet"/>
        <w:pStyle w:val="Aufzhlungszeichen"/>
        <w:lvlText w:val=""/>
        <w:lvlJc w:val="left"/>
        <w:pPr>
          <w:ind w:left="360" w:hanging="360"/>
        </w:pPr>
        <w:rPr>
          <w:rFonts w:ascii="Symbol" w:hAnsi="Symbol" w:hint="default"/>
          <w:color w:val="auto"/>
        </w:rPr>
      </w:lvl>
    </w:lvlOverride>
    <w:lvlOverride w:ilvl="1">
      <w:lvl w:ilvl="1">
        <w:start w:val="1"/>
        <w:numFmt w:val="bullet"/>
        <w:pStyle w:val="ListenabsatzFortsetzungFolie"/>
        <w:lvlText w:val=""/>
        <w:lvlJc w:val="left"/>
        <w:pPr>
          <w:ind w:left="720" w:hanging="360"/>
        </w:pPr>
        <w:rPr>
          <w:rFonts w:ascii="Wingdings" w:hAnsi="Wingdings"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3">
    <w:abstractNumId w:val="5"/>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2"/>
  </w:num>
  <w:num w:numId="11">
    <w:abstractNumId w:val="1"/>
  </w:num>
  <w:num w:numId="12">
    <w:abstractNumId w:val="4"/>
  </w:num>
  <w:num w:numId="13">
    <w:abstractNumId w:val="15"/>
  </w:num>
  <w:num w:numId="14">
    <w:abstractNumId w:val="8"/>
  </w:num>
  <w:num w:numId="15">
    <w:abstractNumId w:val="2"/>
  </w:num>
  <w:num w:numId="16">
    <w:abstractNumId w:val="6"/>
  </w:num>
  <w:num w:numId="17">
    <w:abstractNumId w:val="10"/>
  </w:num>
  <w:num w:numId="18">
    <w:abstractNumId w:val="14"/>
  </w:num>
  <w:num w:numId="19">
    <w:abstractNumId w:val="0"/>
  </w:num>
  <w:num w:numId="20">
    <w:abstractNumId w:val="9"/>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1396"/>
    <w:rsid w:val="0000003C"/>
    <w:rsid w:val="00011AB6"/>
    <w:rsid w:val="00015C4D"/>
    <w:rsid w:val="000255FC"/>
    <w:rsid w:val="00027348"/>
    <w:rsid w:val="00032504"/>
    <w:rsid w:val="000349DD"/>
    <w:rsid w:val="00035AD9"/>
    <w:rsid w:val="0005418F"/>
    <w:rsid w:val="000720DF"/>
    <w:rsid w:val="00085ED6"/>
    <w:rsid w:val="000917A4"/>
    <w:rsid w:val="000A21E4"/>
    <w:rsid w:val="000B4CDB"/>
    <w:rsid w:val="001172B8"/>
    <w:rsid w:val="00187FB5"/>
    <w:rsid w:val="00196C47"/>
    <w:rsid w:val="001C17DA"/>
    <w:rsid w:val="001C368E"/>
    <w:rsid w:val="001E4F2D"/>
    <w:rsid w:val="001F7E9E"/>
    <w:rsid w:val="00200F80"/>
    <w:rsid w:val="00201601"/>
    <w:rsid w:val="002022D3"/>
    <w:rsid w:val="00213289"/>
    <w:rsid w:val="002457A3"/>
    <w:rsid w:val="00263FB9"/>
    <w:rsid w:val="00274437"/>
    <w:rsid w:val="00297EBC"/>
    <w:rsid w:val="002A2D33"/>
    <w:rsid w:val="002B5E92"/>
    <w:rsid w:val="003237D9"/>
    <w:rsid w:val="0033317A"/>
    <w:rsid w:val="003447E9"/>
    <w:rsid w:val="00346709"/>
    <w:rsid w:val="003531E3"/>
    <w:rsid w:val="00362D40"/>
    <w:rsid w:val="00382446"/>
    <w:rsid w:val="003A3563"/>
    <w:rsid w:val="003A44FC"/>
    <w:rsid w:val="003A49E7"/>
    <w:rsid w:val="003A5C69"/>
    <w:rsid w:val="003C7372"/>
    <w:rsid w:val="004238C9"/>
    <w:rsid w:val="004353D0"/>
    <w:rsid w:val="00445E56"/>
    <w:rsid w:val="004601B7"/>
    <w:rsid w:val="004673C8"/>
    <w:rsid w:val="004726DD"/>
    <w:rsid w:val="00480579"/>
    <w:rsid w:val="004A38F7"/>
    <w:rsid w:val="004A751C"/>
    <w:rsid w:val="004C5AE7"/>
    <w:rsid w:val="004D324D"/>
    <w:rsid w:val="004E09EB"/>
    <w:rsid w:val="004E65DC"/>
    <w:rsid w:val="005707F9"/>
    <w:rsid w:val="00572EC9"/>
    <w:rsid w:val="00575F1F"/>
    <w:rsid w:val="005813A4"/>
    <w:rsid w:val="0059447D"/>
    <w:rsid w:val="005A77A3"/>
    <w:rsid w:val="005B431C"/>
    <w:rsid w:val="005C4490"/>
    <w:rsid w:val="005F3386"/>
    <w:rsid w:val="00615B30"/>
    <w:rsid w:val="006511DE"/>
    <w:rsid w:val="00692AED"/>
    <w:rsid w:val="006A03BA"/>
    <w:rsid w:val="006A5C8D"/>
    <w:rsid w:val="006A7707"/>
    <w:rsid w:val="006C70F8"/>
    <w:rsid w:val="006D1407"/>
    <w:rsid w:val="00721841"/>
    <w:rsid w:val="00744A60"/>
    <w:rsid w:val="007B35BD"/>
    <w:rsid w:val="007D64B3"/>
    <w:rsid w:val="007E1D07"/>
    <w:rsid w:val="007F5A68"/>
    <w:rsid w:val="007F703A"/>
    <w:rsid w:val="00807934"/>
    <w:rsid w:val="00814CEA"/>
    <w:rsid w:val="008536A5"/>
    <w:rsid w:val="008B3AD7"/>
    <w:rsid w:val="008C40A0"/>
    <w:rsid w:val="008D7D60"/>
    <w:rsid w:val="009551E2"/>
    <w:rsid w:val="0096556B"/>
    <w:rsid w:val="0097759A"/>
    <w:rsid w:val="009C10BF"/>
    <w:rsid w:val="009E6B75"/>
    <w:rsid w:val="00A01F9A"/>
    <w:rsid w:val="00A074C2"/>
    <w:rsid w:val="00A10477"/>
    <w:rsid w:val="00A17374"/>
    <w:rsid w:val="00A43781"/>
    <w:rsid w:val="00A568F8"/>
    <w:rsid w:val="00A864DA"/>
    <w:rsid w:val="00AC15B9"/>
    <w:rsid w:val="00AC59A4"/>
    <w:rsid w:val="00AD0E05"/>
    <w:rsid w:val="00AD4E8D"/>
    <w:rsid w:val="00B0495D"/>
    <w:rsid w:val="00B977A2"/>
    <w:rsid w:val="00BE419A"/>
    <w:rsid w:val="00C32404"/>
    <w:rsid w:val="00C324E9"/>
    <w:rsid w:val="00C43F54"/>
    <w:rsid w:val="00C77536"/>
    <w:rsid w:val="00CB578F"/>
    <w:rsid w:val="00CC4207"/>
    <w:rsid w:val="00CF13A2"/>
    <w:rsid w:val="00CF1537"/>
    <w:rsid w:val="00CF6468"/>
    <w:rsid w:val="00D224A4"/>
    <w:rsid w:val="00D9044E"/>
    <w:rsid w:val="00DA198D"/>
    <w:rsid w:val="00DC2C87"/>
    <w:rsid w:val="00DC5C02"/>
    <w:rsid w:val="00E1286A"/>
    <w:rsid w:val="00E17A0F"/>
    <w:rsid w:val="00E21394"/>
    <w:rsid w:val="00E41090"/>
    <w:rsid w:val="00E75A94"/>
    <w:rsid w:val="00E8365D"/>
    <w:rsid w:val="00EF1396"/>
    <w:rsid w:val="00EF306D"/>
    <w:rsid w:val="00F00C07"/>
    <w:rsid w:val="00F04A75"/>
    <w:rsid w:val="00F130A3"/>
    <w:rsid w:val="00F15FA7"/>
    <w:rsid w:val="00F24FAF"/>
    <w:rsid w:val="00F565E4"/>
    <w:rsid w:val="00F63B87"/>
    <w:rsid w:val="00F74777"/>
    <w:rsid w:val="00FE4021"/>
    <w:rsid w:val="00FF4E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2403D423"/>
  <w15:chartTrackingRefBased/>
  <w15:docId w15:val="{702E42CF-506F-46DC-A47E-65E8BA83B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DC2C87"/>
    <w:pPr>
      <w:spacing w:before="120" w:after="240" w:line="240" w:lineRule="auto"/>
    </w:pPr>
    <w:rPr>
      <w:rFonts w:ascii="Arial" w:eastAsia="Calibri" w:hAnsi="Arial" w:cs="Times New Roman"/>
      <w:sz w:val="20"/>
    </w:rPr>
  </w:style>
  <w:style w:type="paragraph" w:styleId="berschrift1">
    <w:name w:val="heading 1"/>
    <w:basedOn w:val="Standard"/>
    <w:next w:val="Standard"/>
    <w:link w:val="berschrift1Zchn"/>
    <w:uiPriority w:val="9"/>
    <w:qFormat/>
    <w:rsid w:val="00DC2C87"/>
    <w:pPr>
      <w:keepNext/>
      <w:spacing w:before="480" w:after="0"/>
      <w:outlineLvl w:val="0"/>
    </w:pPr>
    <w:rPr>
      <w:rFonts w:eastAsia="Times New Roman"/>
      <w:b/>
      <w:bCs/>
      <w:color w:val="215868"/>
      <w:kern w:val="32"/>
      <w:sz w:val="32"/>
      <w:szCs w:val="32"/>
    </w:rPr>
  </w:style>
  <w:style w:type="paragraph" w:styleId="berschrift2">
    <w:name w:val="heading 2"/>
    <w:basedOn w:val="Standard"/>
    <w:next w:val="Standard"/>
    <w:link w:val="berschrift2Zchn"/>
    <w:uiPriority w:val="9"/>
    <w:unhideWhenUsed/>
    <w:qFormat/>
    <w:rsid w:val="00DC2C87"/>
    <w:pPr>
      <w:keepNext/>
      <w:spacing w:before="480"/>
      <w:outlineLvl w:val="1"/>
    </w:pPr>
    <w:rPr>
      <w:rFonts w:eastAsia="Times New Roman"/>
      <w:b/>
      <w:bCs/>
      <w:iCs/>
      <w:color w:val="215868"/>
      <w:sz w:val="32"/>
      <w:szCs w:val="28"/>
    </w:rPr>
  </w:style>
  <w:style w:type="paragraph" w:styleId="berschrift3">
    <w:name w:val="heading 3"/>
    <w:basedOn w:val="berschrift2"/>
    <w:next w:val="Standard"/>
    <w:link w:val="berschrift3Zchn"/>
    <w:uiPriority w:val="9"/>
    <w:unhideWhenUsed/>
    <w:qFormat/>
    <w:rsid w:val="00DC2C87"/>
    <w:pPr>
      <w:outlineLvl w:val="2"/>
    </w:pPr>
    <w:rPr>
      <w:color w:val="auto"/>
      <w:sz w:val="26"/>
    </w:rPr>
  </w:style>
  <w:style w:type="paragraph" w:styleId="berschrift4">
    <w:name w:val="heading 4"/>
    <w:basedOn w:val="Standard"/>
    <w:next w:val="Standard"/>
    <w:link w:val="berschrift4Zchn"/>
    <w:uiPriority w:val="9"/>
    <w:unhideWhenUsed/>
    <w:qFormat/>
    <w:rsid w:val="00DC2C87"/>
    <w:pPr>
      <w:keepNext/>
      <w:keepLines/>
      <w:spacing w:before="240"/>
      <w:outlineLvl w:val="3"/>
    </w:pPr>
    <w:rPr>
      <w:rFonts w:eastAsia="Times New Roman"/>
      <w:b/>
      <w:bCs/>
      <w:iCs/>
      <w:color w:val="404040"/>
      <w:sz w:val="22"/>
    </w:rPr>
  </w:style>
  <w:style w:type="paragraph" w:styleId="berschrift5">
    <w:name w:val="heading 5"/>
    <w:basedOn w:val="Standard"/>
    <w:next w:val="Standard"/>
    <w:link w:val="berschrift5Zchn"/>
    <w:uiPriority w:val="9"/>
    <w:semiHidden/>
    <w:unhideWhenUsed/>
    <w:qFormat/>
    <w:rsid w:val="00DC2C87"/>
    <w:pPr>
      <w:spacing w:before="240" w:after="60"/>
      <w:outlineLvl w:val="4"/>
    </w:pPr>
    <w:rPr>
      <w:rFonts w:ascii="Calibri" w:eastAsia="Times New Roman" w:hAnsi="Calibri"/>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C2C87"/>
    <w:rPr>
      <w:rFonts w:ascii="Arial" w:eastAsia="Times New Roman" w:hAnsi="Arial" w:cs="Times New Roman"/>
      <w:b/>
      <w:bCs/>
      <w:color w:val="215868"/>
      <w:kern w:val="32"/>
      <w:sz w:val="32"/>
      <w:szCs w:val="32"/>
    </w:rPr>
  </w:style>
  <w:style w:type="character" w:customStyle="1" w:styleId="berschrift2Zchn">
    <w:name w:val="Überschrift 2 Zchn"/>
    <w:basedOn w:val="Absatz-Standardschriftart"/>
    <w:link w:val="berschrift2"/>
    <w:uiPriority w:val="9"/>
    <w:rsid w:val="00DC2C87"/>
    <w:rPr>
      <w:rFonts w:ascii="Arial" w:eastAsia="Times New Roman" w:hAnsi="Arial" w:cs="Times New Roman"/>
      <w:b/>
      <w:bCs/>
      <w:iCs/>
      <w:color w:val="215868"/>
      <w:sz w:val="32"/>
      <w:szCs w:val="28"/>
    </w:rPr>
  </w:style>
  <w:style w:type="character" w:customStyle="1" w:styleId="berschrift3Zchn">
    <w:name w:val="Überschrift 3 Zchn"/>
    <w:basedOn w:val="Absatz-Standardschriftart"/>
    <w:link w:val="berschrift3"/>
    <w:uiPriority w:val="9"/>
    <w:rsid w:val="00DC2C87"/>
    <w:rPr>
      <w:rFonts w:ascii="Arial" w:eastAsia="Times New Roman" w:hAnsi="Arial" w:cs="Times New Roman"/>
      <w:b/>
      <w:bCs/>
      <w:iCs/>
      <w:sz w:val="26"/>
      <w:szCs w:val="28"/>
    </w:rPr>
  </w:style>
  <w:style w:type="character" w:customStyle="1" w:styleId="berschrift4Zchn">
    <w:name w:val="Überschrift 4 Zchn"/>
    <w:basedOn w:val="Absatz-Standardschriftart"/>
    <w:link w:val="berschrift4"/>
    <w:uiPriority w:val="9"/>
    <w:rsid w:val="00DC2C87"/>
    <w:rPr>
      <w:rFonts w:ascii="Arial" w:eastAsia="Times New Roman" w:hAnsi="Arial" w:cs="Times New Roman"/>
      <w:b/>
      <w:bCs/>
      <w:iCs/>
      <w:color w:val="404040"/>
    </w:rPr>
  </w:style>
  <w:style w:type="character" w:customStyle="1" w:styleId="berschrift5Zchn">
    <w:name w:val="Überschrift 5 Zchn"/>
    <w:basedOn w:val="Absatz-Standardschriftart"/>
    <w:link w:val="berschrift5"/>
    <w:uiPriority w:val="9"/>
    <w:semiHidden/>
    <w:rsid w:val="00DC2C87"/>
    <w:rPr>
      <w:rFonts w:ascii="Calibri" w:eastAsia="Times New Roman" w:hAnsi="Calibri" w:cs="Times New Roman"/>
      <w:b/>
      <w:bCs/>
      <w:i/>
      <w:iCs/>
      <w:sz w:val="26"/>
      <w:szCs w:val="26"/>
    </w:rPr>
  </w:style>
  <w:style w:type="paragraph" w:styleId="Untertitel">
    <w:name w:val="Subtitle"/>
    <w:basedOn w:val="Standard"/>
    <w:next w:val="Standard"/>
    <w:link w:val="UntertitelZchn"/>
    <w:uiPriority w:val="11"/>
    <w:qFormat/>
    <w:rsid w:val="00DC2C87"/>
    <w:pPr>
      <w:spacing w:before="0" w:after="960"/>
      <w:ind w:left="2438"/>
      <w:outlineLvl w:val="1"/>
    </w:pPr>
    <w:rPr>
      <w:rFonts w:eastAsia="Times New Roman"/>
      <w:color w:val="185F6C"/>
      <w:spacing w:val="4"/>
      <w:sz w:val="32"/>
      <w:szCs w:val="24"/>
    </w:rPr>
  </w:style>
  <w:style w:type="character" w:customStyle="1" w:styleId="UntertitelZchn">
    <w:name w:val="Untertitel Zchn"/>
    <w:basedOn w:val="Absatz-Standardschriftart"/>
    <w:link w:val="Untertitel"/>
    <w:uiPriority w:val="11"/>
    <w:rsid w:val="00DC2C87"/>
    <w:rPr>
      <w:rFonts w:ascii="Arial" w:eastAsia="Times New Roman" w:hAnsi="Arial" w:cs="Times New Roman"/>
      <w:color w:val="185F6C"/>
      <w:spacing w:val="4"/>
      <w:sz w:val="32"/>
      <w:szCs w:val="24"/>
    </w:rPr>
  </w:style>
  <w:style w:type="character" w:styleId="Fett">
    <w:name w:val="Strong"/>
    <w:uiPriority w:val="22"/>
    <w:qFormat/>
    <w:rsid w:val="00DC2C87"/>
    <w:rPr>
      <w:b/>
      <w:bCs/>
    </w:rPr>
  </w:style>
  <w:style w:type="paragraph" w:styleId="Aufzhlungszeichen">
    <w:name w:val="List Bullet"/>
    <w:basedOn w:val="Standard"/>
    <w:uiPriority w:val="99"/>
    <w:unhideWhenUsed/>
    <w:rsid w:val="00DC2C87"/>
    <w:pPr>
      <w:numPr>
        <w:numId w:val="2"/>
      </w:numPr>
      <w:spacing w:before="160" w:after="80"/>
    </w:pPr>
  </w:style>
  <w:style w:type="character" w:styleId="Hyperlink">
    <w:name w:val="Hyperlink"/>
    <w:uiPriority w:val="99"/>
    <w:unhideWhenUsed/>
    <w:rsid w:val="00DC2C87"/>
    <w:rPr>
      <w:color w:val="0000FF"/>
      <w:u w:val="single"/>
    </w:rPr>
  </w:style>
  <w:style w:type="paragraph" w:styleId="Aufzhlungszeichen2">
    <w:name w:val="List Bullet 2"/>
    <w:basedOn w:val="Aufzhlungszeichen"/>
    <w:uiPriority w:val="99"/>
    <w:unhideWhenUsed/>
    <w:rsid w:val="00DC2C87"/>
    <w:pPr>
      <w:numPr>
        <w:ilvl w:val="1"/>
        <w:numId w:val="1"/>
      </w:numPr>
    </w:pPr>
  </w:style>
  <w:style w:type="paragraph" w:styleId="Listennummer">
    <w:name w:val="List Number"/>
    <w:basedOn w:val="Standard"/>
    <w:uiPriority w:val="99"/>
    <w:unhideWhenUsed/>
    <w:rsid w:val="00DC2C87"/>
    <w:pPr>
      <w:numPr>
        <w:numId w:val="4"/>
      </w:numPr>
    </w:pPr>
  </w:style>
  <w:style w:type="table" w:styleId="Tabellenraster">
    <w:name w:val="Table Grid"/>
    <w:basedOn w:val="NormaleTabelle"/>
    <w:uiPriority w:val="59"/>
    <w:rsid w:val="00DC2C87"/>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ldunterschrift">
    <w:name w:val="Bildunterschrift"/>
    <w:basedOn w:val="Standard"/>
    <w:link w:val="BildunterschriftZchn"/>
    <w:qFormat/>
    <w:rsid w:val="00DC2C87"/>
    <w:pPr>
      <w:spacing w:after="120"/>
    </w:pPr>
    <w:rPr>
      <w:i/>
      <w:noProof/>
      <w:lang w:eastAsia="de-DE"/>
    </w:rPr>
  </w:style>
  <w:style w:type="paragraph" w:customStyle="1" w:styleId="Quelle">
    <w:name w:val="Quelle"/>
    <w:basedOn w:val="Standard"/>
    <w:next w:val="Standard"/>
    <w:link w:val="QuelleZchn"/>
    <w:qFormat/>
    <w:rsid w:val="00DC2C87"/>
    <w:rPr>
      <w:noProof/>
      <w:sz w:val="16"/>
      <w:szCs w:val="16"/>
      <w:lang w:eastAsia="de-DE"/>
    </w:rPr>
  </w:style>
  <w:style w:type="character" w:customStyle="1" w:styleId="BildunterschriftZchn">
    <w:name w:val="Bildunterschrift Zchn"/>
    <w:link w:val="Bildunterschrift"/>
    <w:rsid w:val="00DC2C87"/>
    <w:rPr>
      <w:rFonts w:ascii="Arial" w:eastAsia="Calibri" w:hAnsi="Arial" w:cs="Times New Roman"/>
      <w:i/>
      <w:noProof/>
      <w:sz w:val="20"/>
      <w:lang w:eastAsia="de-DE"/>
    </w:rPr>
  </w:style>
  <w:style w:type="character" w:customStyle="1" w:styleId="QuelleZchn">
    <w:name w:val="Quelle Zchn"/>
    <w:link w:val="Quelle"/>
    <w:rsid w:val="00DC2C87"/>
    <w:rPr>
      <w:rFonts w:ascii="Arial" w:eastAsia="Calibri" w:hAnsi="Arial" w:cs="Times New Roman"/>
      <w:noProof/>
      <w:sz w:val="16"/>
      <w:szCs w:val="16"/>
      <w:lang w:eastAsia="de-DE"/>
    </w:rPr>
  </w:style>
  <w:style w:type="paragraph" w:customStyle="1" w:styleId="Aufgabenberschrift">
    <w:name w:val="Aufgabenüberschrift"/>
    <w:basedOn w:val="Standard"/>
    <w:next w:val="Standard"/>
    <w:link w:val="AufgabenberschriftZchn"/>
    <w:qFormat/>
    <w:rsid w:val="00DC2C87"/>
    <w:pPr>
      <w:pBdr>
        <w:top w:val="single" w:sz="8" w:space="7" w:color="000000"/>
      </w:pBdr>
      <w:spacing w:before="480"/>
    </w:pPr>
    <w:rPr>
      <w:b/>
      <w:sz w:val="22"/>
      <w:szCs w:val="24"/>
    </w:rPr>
  </w:style>
  <w:style w:type="paragraph" w:styleId="Listennummer2">
    <w:name w:val="List Number 2"/>
    <w:basedOn w:val="Listennummer"/>
    <w:uiPriority w:val="99"/>
    <w:unhideWhenUsed/>
    <w:rsid w:val="00DC2C87"/>
    <w:pPr>
      <w:numPr>
        <w:ilvl w:val="1"/>
      </w:numPr>
    </w:pPr>
  </w:style>
  <w:style w:type="character" w:customStyle="1" w:styleId="AufgabenberschriftZchn">
    <w:name w:val="Aufgabenüberschrift Zchn"/>
    <w:link w:val="Aufgabenberschrift"/>
    <w:rsid w:val="00DC2C87"/>
    <w:rPr>
      <w:rFonts w:ascii="Arial" w:eastAsia="Calibri" w:hAnsi="Arial" w:cs="Times New Roman"/>
      <w:b/>
      <w:szCs w:val="24"/>
    </w:rPr>
  </w:style>
  <w:style w:type="paragraph" w:customStyle="1" w:styleId="Gefrdertvom">
    <w:name w:val="Gefördert vom"/>
    <w:basedOn w:val="Standard"/>
    <w:link w:val="GefrdertvomZchn"/>
    <w:qFormat/>
    <w:rsid w:val="00DC2C87"/>
    <w:pPr>
      <w:pBdr>
        <w:top w:val="single" w:sz="8" w:space="1" w:color="000000"/>
        <w:left w:val="single" w:sz="8" w:space="4" w:color="000000"/>
        <w:bottom w:val="single" w:sz="8" w:space="1" w:color="000000"/>
        <w:right w:val="single" w:sz="8" w:space="4" w:color="000000"/>
      </w:pBdr>
      <w:spacing w:before="480"/>
      <w:jc w:val="center"/>
    </w:pPr>
  </w:style>
  <w:style w:type="paragraph" w:styleId="Verzeichnis1">
    <w:name w:val="toc 1"/>
    <w:basedOn w:val="Standard"/>
    <w:next w:val="Standard"/>
    <w:link w:val="Verzeichnis1Zchn"/>
    <w:autoRedefine/>
    <w:uiPriority w:val="39"/>
    <w:unhideWhenUsed/>
    <w:rsid w:val="00DC2C87"/>
    <w:pPr>
      <w:tabs>
        <w:tab w:val="right" w:leader="dot" w:pos="7360"/>
      </w:tabs>
    </w:pPr>
    <w:rPr>
      <w:noProof/>
    </w:rPr>
  </w:style>
  <w:style w:type="character" w:customStyle="1" w:styleId="GefrdertvomZchn">
    <w:name w:val="Gefördert vom Zchn"/>
    <w:link w:val="Gefrdertvom"/>
    <w:rsid w:val="00DC2C87"/>
    <w:rPr>
      <w:rFonts w:ascii="Arial" w:eastAsia="Calibri" w:hAnsi="Arial" w:cs="Times New Roman"/>
      <w:sz w:val="20"/>
    </w:rPr>
  </w:style>
  <w:style w:type="paragraph" w:styleId="Verzeichnis2">
    <w:name w:val="toc 2"/>
    <w:basedOn w:val="Standard"/>
    <w:next w:val="Standard"/>
    <w:link w:val="Verzeichnis2Zchn"/>
    <w:autoRedefine/>
    <w:uiPriority w:val="39"/>
    <w:unhideWhenUsed/>
    <w:rsid w:val="00DC2C87"/>
    <w:pPr>
      <w:tabs>
        <w:tab w:val="right" w:leader="dot" w:pos="7360"/>
      </w:tabs>
      <w:spacing w:after="80"/>
      <w:ind w:left="198"/>
    </w:pPr>
    <w:rPr>
      <w:noProof/>
    </w:rPr>
  </w:style>
  <w:style w:type="character" w:customStyle="1" w:styleId="Verzeichnis1Zchn">
    <w:name w:val="Verzeichnis 1 Zchn"/>
    <w:link w:val="Verzeichnis1"/>
    <w:uiPriority w:val="39"/>
    <w:rsid w:val="00DC2C87"/>
    <w:rPr>
      <w:rFonts w:ascii="Arial" w:eastAsia="Calibri" w:hAnsi="Arial" w:cs="Times New Roman"/>
      <w:noProof/>
      <w:sz w:val="20"/>
    </w:rPr>
  </w:style>
  <w:style w:type="paragraph" w:styleId="Kopfzeile">
    <w:name w:val="header"/>
    <w:aliases w:val="türkis"/>
    <w:basedOn w:val="Standard"/>
    <w:link w:val="KopfzeileZchn"/>
    <w:uiPriority w:val="99"/>
    <w:unhideWhenUsed/>
    <w:rsid w:val="00DC2C87"/>
    <w:pPr>
      <w:tabs>
        <w:tab w:val="center" w:pos="4536"/>
        <w:tab w:val="right" w:pos="9072"/>
      </w:tabs>
      <w:spacing w:before="240"/>
    </w:pPr>
    <w:rPr>
      <w:caps/>
      <w:color w:val="185F6C"/>
      <w:spacing w:val="20"/>
      <w:sz w:val="22"/>
    </w:rPr>
  </w:style>
  <w:style w:type="character" w:customStyle="1" w:styleId="KopfzeileZchn">
    <w:name w:val="Kopfzeile Zchn"/>
    <w:aliases w:val="türkis Zchn"/>
    <w:basedOn w:val="Absatz-Standardschriftart"/>
    <w:link w:val="Kopfzeile"/>
    <w:uiPriority w:val="99"/>
    <w:rsid w:val="00DC2C87"/>
    <w:rPr>
      <w:rFonts w:ascii="Arial" w:eastAsia="Calibri" w:hAnsi="Arial" w:cs="Times New Roman"/>
      <w:caps/>
      <w:color w:val="185F6C"/>
      <w:spacing w:val="20"/>
    </w:rPr>
  </w:style>
  <w:style w:type="character" w:customStyle="1" w:styleId="Verzeichnis2Zchn">
    <w:name w:val="Verzeichnis 2 Zchn"/>
    <w:link w:val="Verzeichnis2"/>
    <w:uiPriority w:val="39"/>
    <w:rsid w:val="00DC2C87"/>
    <w:rPr>
      <w:rFonts w:ascii="Arial" w:eastAsia="Calibri" w:hAnsi="Arial" w:cs="Times New Roman"/>
      <w:noProof/>
      <w:sz w:val="20"/>
    </w:rPr>
  </w:style>
  <w:style w:type="paragraph" w:styleId="Fuzeile">
    <w:name w:val="footer"/>
    <w:basedOn w:val="Standard"/>
    <w:link w:val="FuzeileZchn"/>
    <w:uiPriority w:val="99"/>
    <w:unhideWhenUsed/>
    <w:rsid w:val="00DC2C87"/>
    <w:pPr>
      <w:tabs>
        <w:tab w:val="center" w:pos="4536"/>
        <w:tab w:val="right" w:pos="9072"/>
      </w:tabs>
      <w:spacing w:before="0" w:after="0"/>
      <w:ind w:right="-2268"/>
      <w:jc w:val="right"/>
    </w:pPr>
    <w:rPr>
      <w:sz w:val="18"/>
    </w:rPr>
  </w:style>
  <w:style w:type="character" w:customStyle="1" w:styleId="FuzeileZchn">
    <w:name w:val="Fußzeile Zchn"/>
    <w:basedOn w:val="Absatz-Standardschriftart"/>
    <w:link w:val="Fuzeile"/>
    <w:uiPriority w:val="99"/>
    <w:rsid w:val="00DC2C87"/>
    <w:rPr>
      <w:rFonts w:ascii="Arial" w:eastAsia="Calibri" w:hAnsi="Arial" w:cs="Times New Roman"/>
      <w:sz w:val="18"/>
    </w:rPr>
  </w:style>
  <w:style w:type="paragraph" w:customStyle="1" w:styleId="KopfzeilegelbeNummer">
    <w:name w:val="Kopfzeile gelbe Nummer"/>
    <w:basedOn w:val="Standard"/>
    <w:link w:val="KopfzeilegelbeNummerZchn"/>
    <w:qFormat/>
    <w:rsid w:val="00DC2C87"/>
    <w:pPr>
      <w:spacing w:before="0" w:after="0"/>
    </w:pPr>
    <w:rPr>
      <w:rFonts w:eastAsia="MS Mincho"/>
      <w:b/>
      <w:color w:val="F3E182"/>
      <w:sz w:val="42"/>
      <w:szCs w:val="42"/>
      <w:lang w:eastAsia="de-DE"/>
    </w:rPr>
  </w:style>
  <w:style w:type="character" w:customStyle="1" w:styleId="KopfzeilegelbeNummerZchn">
    <w:name w:val="Kopfzeile gelbe Nummer Zchn"/>
    <w:link w:val="KopfzeilegelbeNummer"/>
    <w:rsid w:val="00DC2C87"/>
    <w:rPr>
      <w:rFonts w:ascii="Arial" w:eastAsia="MS Mincho" w:hAnsi="Arial" w:cs="Times New Roman"/>
      <w:b/>
      <w:color w:val="F3E182"/>
      <w:sz w:val="42"/>
      <w:szCs w:val="42"/>
      <w:lang w:eastAsia="de-DE"/>
    </w:rPr>
  </w:style>
  <w:style w:type="paragraph" w:customStyle="1" w:styleId="TextgelberKasten">
    <w:name w:val="Text gelber Kasten"/>
    <w:basedOn w:val="Standard"/>
    <w:link w:val="TextgelberKastenZchn"/>
    <w:qFormat/>
    <w:rsid w:val="00DC2C87"/>
    <w:pPr>
      <w:spacing w:line="260" w:lineRule="exact"/>
    </w:pPr>
    <w:rPr>
      <w:rFonts w:cs="Arial"/>
      <w:color w:val="185F6C"/>
      <w:sz w:val="18"/>
      <w:szCs w:val="15"/>
    </w:rPr>
  </w:style>
  <w:style w:type="character" w:customStyle="1" w:styleId="TextgelberKastenZchn">
    <w:name w:val="Text gelber Kasten Zchn"/>
    <w:link w:val="TextgelberKasten"/>
    <w:rsid w:val="00DC2C87"/>
    <w:rPr>
      <w:rFonts w:ascii="Arial" w:eastAsia="Calibri" w:hAnsi="Arial" w:cs="Arial"/>
      <w:color w:val="185F6C"/>
      <w:sz w:val="18"/>
      <w:szCs w:val="15"/>
    </w:rPr>
  </w:style>
  <w:style w:type="character" w:styleId="Hervorhebung">
    <w:name w:val="Emphasis"/>
    <w:basedOn w:val="Absatz-Standardschriftart"/>
    <w:uiPriority w:val="20"/>
    <w:qFormat/>
    <w:rsid w:val="00DC2C87"/>
    <w:rPr>
      <w:rFonts w:eastAsiaTheme="minorHAnsi"/>
      <w:b/>
      <w:iCs/>
      <w:szCs w:val="22"/>
      <w:lang w:eastAsia="en-US"/>
    </w:rPr>
  </w:style>
  <w:style w:type="paragraph" w:customStyle="1" w:styleId="ListenabsatzFortsetzungFolie">
    <w:name w:val="Listenabsatz Fortsetzung Folie"/>
    <w:basedOn w:val="Aufzhlungszeichen"/>
    <w:qFormat/>
    <w:rsid w:val="00DC2C87"/>
    <w:pPr>
      <w:numPr>
        <w:ilvl w:val="1"/>
      </w:numPr>
    </w:pPr>
    <w:rPr>
      <w:sz w:val="36"/>
      <w:szCs w:val="36"/>
    </w:rPr>
  </w:style>
  <w:style w:type="paragraph" w:customStyle="1" w:styleId="ListenabsatzKasten">
    <w:name w:val="Listenabsatz Kasten"/>
    <w:basedOn w:val="Listenabsatz"/>
    <w:qFormat/>
    <w:rsid w:val="00DC2C87"/>
    <w:pPr>
      <w:numPr>
        <w:numId w:val="3"/>
      </w:numPr>
      <w:tabs>
        <w:tab w:val="num" w:pos="360"/>
      </w:tabs>
      <w:spacing w:before="160" w:after="80"/>
      <w:ind w:left="720" w:firstLine="0"/>
      <w:contextualSpacing w:val="0"/>
    </w:pPr>
  </w:style>
  <w:style w:type="paragraph" w:customStyle="1" w:styleId="berschrift-3-Arbeitsauftrge">
    <w:name w:val="Überschrift-3-Arbeitsaufträge"/>
    <w:basedOn w:val="Standard"/>
    <w:rsid w:val="00DC2C87"/>
    <w:pPr>
      <w:keepNext/>
      <w:spacing w:before="480"/>
      <w:outlineLvl w:val="2"/>
    </w:pPr>
    <w:rPr>
      <w:rFonts w:eastAsia="Times New Roman"/>
      <w:b/>
      <w:bCs/>
      <w:iCs/>
      <w:color w:val="185F6C"/>
      <w:sz w:val="26"/>
      <w:szCs w:val="28"/>
    </w:rPr>
  </w:style>
  <w:style w:type="paragraph" w:styleId="Listenabsatz">
    <w:name w:val="List Paragraph"/>
    <w:basedOn w:val="Standard"/>
    <w:uiPriority w:val="34"/>
    <w:qFormat/>
    <w:rsid w:val="00DC2C87"/>
    <w:pPr>
      <w:ind w:left="720"/>
      <w:contextualSpacing/>
    </w:pPr>
  </w:style>
  <w:style w:type="paragraph" w:styleId="StandardWeb">
    <w:name w:val="Normal (Web)"/>
    <w:basedOn w:val="Standard"/>
    <w:uiPriority w:val="99"/>
    <w:semiHidden/>
    <w:unhideWhenUsed/>
    <w:rsid w:val="005A77A3"/>
    <w:pPr>
      <w:spacing w:before="100" w:beforeAutospacing="1" w:after="100" w:afterAutospacing="1"/>
    </w:pPr>
    <w:rPr>
      <w:rFonts w:ascii="Times New Roman" w:eastAsiaTheme="minorEastAsia" w:hAnsi="Times New Roman"/>
      <w:sz w:val="24"/>
      <w:szCs w:val="24"/>
      <w:lang w:eastAsia="de-DE"/>
    </w:rPr>
  </w:style>
  <w:style w:type="character" w:styleId="BesuchterLink">
    <w:name w:val="FollowedHyperlink"/>
    <w:basedOn w:val="Absatz-Standardschriftart"/>
    <w:uiPriority w:val="99"/>
    <w:semiHidden/>
    <w:unhideWhenUsed/>
    <w:rsid w:val="00FF4E56"/>
    <w:rPr>
      <w:color w:val="954F72" w:themeColor="followedHyperlink"/>
      <w:u w:val="single"/>
    </w:rPr>
  </w:style>
  <w:style w:type="character" w:styleId="NichtaufgelsteErwhnung">
    <w:name w:val="Unresolved Mention"/>
    <w:basedOn w:val="Absatz-Standardschriftart"/>
    <w:uiPriority w:val="99"/>
    <w:semiHidden/>
    <w:unhideWhenUsed/>
    <w:rsid w:val="00A10477"/>
    <w:rPr>
      <w:color w:val="605E5C"/>
      <w:shd w:val="clear" w:color="auto" w:fill="E1DFDD"/>
    </w:rPr>
  </w:style>
  <w:style w:type="character" w:styleId="Kommentarzeichen">
    <w:name w:val="annotation reference"/>
    <w:basedOn w:val="Absatz-Standardschriftart"/>
    <w:uiPriority w:val="99"/>
    <w:semiHidden/>
    <w:unhideWhenUsed/>
    <w:rsid w:val="00721841"/>
    <w:rPr>
      <w:sz w:val="16"/>
      <w:szCs w:val="16"/>
    </w:rPr>
  </w:style>
  <w:style w:type="paragraph" w:styleId="Kommentartext">
    <w:name w:val="annotation text"/>
    <w:basedOn w:val="Standard"/>
    <w:link w:val="KommentartextZchn"/>
    <w:uiPriority w:val="99"/>
    <w:semiHidden/>
    <w:unhideWhenUsed/>
    <w:rsid w:val="00721841"/>
    <w:rPr>
      <w:szCs w:val="20"/>
    </w:rPr>
  </w:style>
  <w:style w:type="character" w:customStyle="1" w:styleId="KommentartextZchn">
    <w:name w:val="Kommentartext Zchn"/>
    <w:basedOn w:val="Absatz-Standardschriftart"/>
    <w:link w:val="Kommentartext"/>
    <w:uiPriority w:val="99"/>
    <w:semiHidden/>
    <w:rsid w:val="00721841"/>
    <w:rPr>
      <w:rFonts w:ascii="Arial" w:eastAsia="Calibri" w:hAnsi="Arial" w:cs="Times New Roman"/>
      <w:sz w:val="20"/>
      <w:szCs w:val="20"/>
    </w:rPr>
  </w:style>
  <w:style w:type="paragraph" w:styleId="Sprechblasentext">
    <w:name w:val="Balloon Text"/>
    <w:basedOn w:val="Standard"/>
    <w:link w:val="SprechblasentextZchn"/>
    <w:uiPriority w:val="99"/>
    <w:semiHidden/>
    <w:unhideWhenUsed/>
    <w:rsid w:val="00721841"/>
    <w:pPr>
      <w:spacing w:before="0"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21841"/>
    <w:rPr>
      <w:rFonts w:ascii="Segoe UI" w:eastAsia="Calibri" w:hAnsi="Segoe UI" w:cs="Segoe UI"/>
      <w:sz w:val="18"/>
      <w:szCs w:val="18"/>
    </w:rPr>
  </w:style>
  <w:style w:type="character" w:customStyle="1" w:styleId="docdata">
    <w:name w:val="docdata"/>
    <w:aliases w:val="docy,v5,1447,bqiaagaaeyqcaaagiaiaaapgawaabe4daaaaaaaaaaaaaaaaaaaaaaaaaaaaaaaaaaaaaaaaaaaaaaaaaaaaaaaaaaaaaaaaaaaaaaaaaaaaaaaaaaaaaaaaaaaaaaaaaaaaaaaaaaaaaaaaaaaaaaaaaaaaaaaaaaaaaaaaaaaaaaaaaaaaaaaaaaaaaaaaaaaaaaaaaaaaaaaaaaaaaaaaaaaaaaaaaaaaaaaa"/>
    <w:basedOn w:val="Absatz-Standardschriftart"/>
    <w:rsid w:val="00C324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1751978">
      <w:bodyDiv w:val="1"/>
      <w:marLeft w:val="0"/>
      <w:marRight w:val="0"/>
      <w:marTop w:val="0"/>
      <w:marBottom w:val="0"/>
      <w:divBdr>
        <w:top w:val="none" w:sz="0" w:space="0" w:color="auto"/>
        <w:left w:val="none" w:sz="0" w:space="0" w:color="auto"/>
        <w:bottom w:val="none" w:sz="0" w:space="0" w:color="auto"/>
        <w:right w:val="none" w:sz="0" w:space="0" w:color="auto"/>
      </w:divBdr>
      <w:divsChild>
        <w:div w:id="560411780">
          <w:marLeft w:val="0"/>
          <w:marRight w:val="0"/>
          <w:marTop w:val="0"/>
          <w:marBottom w:val="0"/>
          <w:divBdr>
            <w:top w:val="none" w:sz="0" w:space="0" w:color="auto"/>
            <w:left w:val="none" w:sz="0" w:space="0" w:color="auto"/>
            <w:bottom w:val="none" w:sz="0" w:space="0" w:color="auto"/>
            <w:right w:val="none" w:sz="0" w:space="0" w:color="auto"/>
          </w:divBdr>
          <w:divsChild>
            <w:div w:id="860320450">
              <w:marLeft w:val="0"/>
              <w:marRight w:val="0"/>
              <w:marTop w:val="0"/>
              <w:marBottom w:val="0"/>
              <w:divBdr>
                <w:top w:val="none" w:sz="0" w:space="0" w:color="auto"/>
                <w:left w:val="none" w:sz="0" w:space="0" w:color="auto"/>
                <w:bottom w:val="none" w:sz="0" w:space="0" w:color="auto"/>
                <w:right w:val="none" w:sz="0" w:space="0" w:color="auto"/>
              </w:divBdr>
              <w:divsChild>
                <w:div w:id="316812453">
                  <w:marLeft w:val="0"/>
                  <w:marRight w:val="0"/>
                  <w:marTop w:val="0"/>
                  <w:marBottom w:val="0"/>
                  <w:divBdr>
                    <w:top w:val="none" w:sz="0" w:space="0" w:color="auto"/>
                    <w:left w:val="none" w:sz="0" w:space="0" w:color="auto"/>
                    <w:bottom w:val="none" w:sz="0" w:space="0" w:color="auto"/>
                    <w:right w:val="none" w:sz="0" w:space="0" w:color="auto"/>
                  </w:divBdr>
                </w:div>
                <w:div w:id="1333487917">
                  <w:marLeft w:val="0"/>
                  <w:marRight w:val="0"/>
                  <w:marTop w:val="0"/>
                  <w:marBottom w:val="0"/>
                  <w:divBdr>
                    <w:top w:val="none" w:sz="0" w:space="0" w:color="auto"/>
                    <w:left w:val="none" w:sz="0" w:space="0" w:color="auto"/>
                    <w:bottom w:val="none" w:sz="0" w:space="0" w:color="auto"/>
                    <w:right w:val="none" w:sz="0" w:space="0" w:color="auto"/>
                  </w:divBdr>
                </w:div>
                <w:div w:id="703991389">
                  <w:marLeft w:val="0"/>
                  <w:marRight w:val="0"/>
                  <w:marTop w:val="0"/>
                  <w:marBottom w:val="0"/>
                  <w:divBdr>
                    <w:top w:val="none" w:sz="0" w:space="0" w:color="auto"/>
                    <w:left w:val="none" w:sz="0" w:space="0" w:color="auto"/>
                    <w:bottom w:val="none" w:sz="0" w:space="0" w:color="auto"/>
                    <w:right w:val="none" w:sz="0" w:space="0" w:color="auto"/>
                  </w:divBdr>
                  <w:divsChild>
                    <w:div w:id="100954304">
                      <w:marLeft w:val="0"/>
                      <w:marRight w:val="0"/>
                      <w:marTop w:val="0"/>
                      <w:marBottom w:val="0"/>
                      <w:divBdr>
                        <w:top w:val="none" w:sz="0" w:space="0" w:color="auto"/>
                        <w:left w:val="none" w:sz="0" w:space="0" w:color="auto"/>
                        <w:bottom w:val="none" w:sz="0" w:space="0" w:color="auto"/>
                        <w:right w:val="none" w:sz="0" w:space="0" w:color="auto"/>
                      </w:divBdr>
                    </w:div>
                  </w:divsChild>
                </w:div>
                <w:div w:id="16510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591841">
          <w:marLeft w:val="0"/>
          <w:marRight w:val="0"/>
          <w:marTop w:val="0"/>
          <w:marBottom w:val="0"/>
          <w:divBdr>
            <w:top w:val="none" w:sz="0" w:space="0" w:color="auto"/>
            <w:left w:val="none" w:sz="0" w:space="0" w:color="auto"/>
            <w:bottom w:val="none" w:sz="0" w:space="0" w:color="auto"/>
            <w:right w:val="none" w:sz="0" w:space="0" w:color="auto"/>
          </w:divBdr>
          <w:divsChild>
            <w:div w:id="144580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665005">
      <w:bodyDiv w:val="1"/>
      <w:marLeft w:val="0"/>
      <w:marRight w:val="0"/>
      <w:marTop w:val="0"/>
      <w:marBottom w:val="0"/>
      <w:divBdr>
        <w:top w:val="none" w:sz="0" w:space="0" w:color="auto"/>
        <w:left w:val="none" w:sz="0" w:space="0" w:color="auto"/>
        <w:bottom w:val="none" w:sz="0" w:space="0" w:color="auto"/>
        <w:right w:val="none" w:sz="0" w:space="0" w:color="auto"/>
      </w:divBdr>
    </w:div>
    <w:div w:id="2098749292">
      <w:bodyDiv w:val="1"/>
      <w:marLeft w:val="0"/>
      <w:marRight w:val="0"/>
      <w:marTop w:val="0"/>
      <w:marBottom w:val="0"/>
      <w:divBdr>
        <w:top w:val="none" w:sz="0" w:space="0" w:color="auto"/>
        <w:left w:val="none" w:sz="0" w:space="0" w:color="auto"/>
        <w:bottom w:val="none" w:sz="0" w:space="0" w:color="auto"/>
        <w:right w:val="none" w:sz="0" w:space="0" w:color="auto"/>
      </w:divBdr>
      <w:divsChild>
        <w:div w:id="522475068">
          <w:marLeft w:val="0"/>
          <w:marRight w:val="0"/>
          <w:marTop w:val="0"/>
          <w:marBottom w:val="0"/>
          <w:divBdr>
            <w:top w:val="none" w:sz="0" w:space="0" w:color="auto"/>
            <w:left w:val="none" w:sz="0" w:space="0" w:color="auto"/>
            <w:bottom w:val="none" w:sz="0" w:space="0" w:color="auto"/>
            <w:right w:val="none" w:sz="0" w:space="0" w:color="auto"/>
          </w:divBdr>
          <w:divsChild>
            <w:div w:id="1381788804">
              <w:marLeft w:val="0"/>
              <w:marRight w:val="0"/>
              <w:marTop w:val="0"/>
              <w:marBottom w:val="0"/>
              <w:divBdr>
                <w:top w:val="none" w:sz="0" w:space="0" w:color="auto"/>
                <w:left w:val="none" w:sz="0" w:space="0" w:color="auto"/>
                <w:bottom w:val="none" w:sz="0" w:space="0" w:color="auto"/>
                <w:right w:val="none" w:sz="0" w:space="0" w:color="auto"/>
              </w:divBdr>
              <w:divsChild>
                <w:div w:id="1701321609">
                  <w:marLeft w:val="0"/>
                  <w:marRight w:val="0"/>
                  <w:marTop w:val="0"/>
                  <w:marBottom w:val="0"/>
                  <w:divBdr>
                    <w:top w:val="none" w:sz="0" w:space="0" w:color="auto"/>
                    <w:left w:val="none" w:sz="0" w:space="0" w:color="auto"/>
                    <w:bottom w:val="none" w:sz="0" w:space="0" w:color="auto"/>
                    <w:right w:val="none" w:sz="0" w:space="0" w:color="auto"/>
                  </w:divBdr>
                </w:div>
                <w:div w:id="2035226273">
                  <w:marLeft w:val="0"/>
                  <w:marRight w:val="0"/>
                  <w:marTop w:val="0"/>
                  <w:marBottom w:val="0"/>
                  <w:divBdr>
                    <w:top w:val="none" w:sz="0" w:space="0" w:color="auto"/>
                    <w:left w:val="none" w:sz="0" w:space="0" w:color="auto"/>
                    <w:bottom w:val="none" w:sz="0" w:space="0" w:color="auto"/>
                    <w:right w:val="none" w:sz="0" w:space="0" w:color="auto"/>
                  </w:divBdr>
                </w:div>
                <w:div w:id="1664894708">
                  <w:marLeft w:val="0"/>
                  <w:marRight w:val="0"/>
                  <w:marTop w:val="0"/>
                  <w:marBottom w:val="0"/>
                  <w:divBdr>
                    <w:top w:val="none" w:sz="0" w:space="0" w:color="auto"/>
                    <w:left w:val="none" w:sz="0" w:space="0" w:color="auto"/>
                    <w:bottom w:val="none" w:sz="0" w:space="0" w:color="auto"/>
                    <w:right w:val="none" w:sz="0" w:space="0" w:color="auto"/>
                  </w:divBdr>
                  <w:divsChild>
                    <w:div w:id="467089217">
                      <w:marLeft w:val="0"/>
                      <w:marRight w:val="0"/>
                      <w:marTop w:val="0"/>
                      <w:marBottom w:val="0"/>
                      <w:divBdr>
                        <w:top w:val="none" w:sz="0" w:space="0" w:color="auto"/>
                        <w:left w:val="none" w:sz="0" w:space="0" w:color="auto"/>
                        <w:bottom w:val="none" w:sz="0" w:space="0" w:color="auto"/>
                        <w:right w:val="none" w:sz="0" w:space="0" w:color="auto"/>
                      </w:divBdr>
                    </w:div>
                  </w:divsChild>
                </w:div>
                <w:div w:id="47371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69145">
          <w:marLeft w:val="0"/>
          <w:marRight w:val="0"/>
          <w:marTop w:val="0"/>
          <w:marBottom w:val="0"/>
          <w:divBdr>
            <w:top w:val="none" w:sz="0" w:space="0" w:color="auto"/>
            <w:left w:val="none" w:sz="0" w:space="0" w:color="auto"/>
            <w:bottom w:val="none" w:sz="0" w:space="0" w:color="auto"/>
            <w:right w:val="none" w:sz="0" w:space="0" w:color="auto"/>
          </w:divBdr>
          <w:divsChild>
            <w:div w:id="1678195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awa.agriadapt.eu/de" TargetMode="External"/><Relationship Id="rId7" Type="http://schemas.openxmlformats.org/officeDocument/2006/relationships/endnotes" Target="endnotes.xml"/><Relationship Id="rId12" Type="http://schemas.openxmlformats.org/officeDocument/2006/relationships/image" Target="media/image5.tiff"/><Relationship Id="rId17" Type="http://schemas.openxmlformats.org/officeDocument/2006/relationships/image" Target="media/image10.sv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yperlink" Target="https://agriadapt.e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s://www.youtube.com/watch?v=BfkkuhbJ9OI" TargetMode="Externa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yperlink" Target="https://www.umweltbundesamt.de/themen/klima-energie/klimawandel" TargetMode="Externa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hyperlink" Target="https://www.dwd.de/DE/klimaumwelt/klimaatlas/klimaatlas_node.html"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2.jpeg"/></Relationships>
</file>

<file path=word/theme/theme1.xml><?xml version="1.0" encoding="utf-8"?>
<a:theme xmlns:a="http://schemas.openxmlformats.org/drawingml/2006/main" name="Office Theme">
  <a:themeElements>
    <a:clrScheme name="GeNIAL">
      <a:dk1>
        <a:sysClr val="windowText" lastClr="000000"/>
      </a:dk1>
      <a:lt1>
        <a:sysClr val="window" lastClr="FFFFFF"/>
      </a:lt1>
      <a:dk2>
        <a:srgbClr val="44546A"/>
      </a:dk2>
      <a:lt2>
        <a:srgbClr val="E7E6E6"/>
      </a:lt2>
      <a:accent1>
        <a:srgbClr val="6C9842"/>
      </a:accent1>
      <a:accent2>
        <a:srgbClr val="0B72B5"/>
      </a:accent2>
      <a:accent3>
        <a:srgbClr val="F29400"/>
      </a:accent3>
      <a:accent4>
        <a:srgbClr val="B07F48"/>
      </a:accent4>
      <a:accent5>
        <a:srgbClr val="FFC000"/>
      </a:accent5>
      <a:accent6>
        <a:srgbClr val="C00000"/>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97E9E6-0777-496F-89D6-D72A8FE42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1166</Words>
  <Characters>7348</Characters>
  <Application>Microsoft Office Word</Application>
  <DocSecurity>0</DocSecurity>
  <Lines>61</Lines>
  <Paragraphs>16</Paragraphs>
  <ScaleCrop>false</ScaleCrop>
  <HeadingPairs>
    <vt:vector size="2" baseType="variant">
      <vt:variant>
        <vt:lpstr>Titel</vt:lpstr>
      </vt:variant>
      <vt:variant>
        <vt:i4>1</vt:i4>
      </vt:variant>
    </vt:vector>
  </HeadingPairs>
  <TitlesOfParts>
    <vt:vector size="1" baseType="lpstr">
      <vt:lpstr>GeNIAL_Lehrmodul_Word-Vorlange</vt:lpstr>
    </vt:vector>
  </TitlesOfParts>
  <Company/>
  <LinksUpToDate>false</LinksUpToDate>
  <CharactersWithSpaces>8498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GeNIAL_Lehrmodul_Word-Vorlange</dc:title>
  <dc:subject/>
  <dc:creator>Sabine Sommer</dc:creator>
  <cp:keywords/>
  <dc:description/>
  <cp:lastModifiedBy>Andreas Ziermann</cp:lastModifiedBy>
  <cp:revision>6</cp:revision>
  <dcterms:created xsi:type="dcterms:W3CDTF">2022-02-09T19:27:00Z</dcterms:created>
  <dcterms:modified xsi:type="dcterms:W3CDTF">2022-04-25T19:05:00Z</dcterms:modified>
</cp:coreProperties>
</file>